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B2" w:rsidRDefault="00200AB2" w:rsidP="00EE5EC2">
      <w:pPr>
        <w:jc w:val="center"/>
        <w:rPr>
          <w:b/>
          <w:color w:val="2E74B5" w:themeColor="accent1" w:themeShade="BF"/>
          <w:sz w:val="28"/>
          <w:szCs w:val="28"/>
        </w:rPr>
      </w:pPr>
      <w:bookmarkStart w:id="0" w:name="_GoBack"/>
      <w:bookmarkEnd w:id="0"/>
    </w:p>
    <w:p w:rsidR="00986328" w:rsidRPr="00757814" w:rsidRDefault="00827A20" w:rsidP="00EE5EC2">
      <w:pPr>
        <w:jc w:val="center"/>
        <w:rPr>
          <w:b/>
          <w:color w:val="2E74B5" w:themeColor="accent1" w:themeShade="BF"/>
          <w:sz w:val="28"/>
          <w:szCs w:val="28"/>
        </w:rPr>
      </w:pPr>
      <w:r>
        <w:rPr>
          <w:b/>
          <w:color w:val="2E74B5" w:themeColor="accent1" w:themeShade="BF"/>
          <w:sz w:val="28"/>
          <w:szCs w:val="28"/>
        </w:rPr>
        <w:t>November 7</w:t>
      </w:r>
      <w:r w:rsidR="00986328" w:rsidRPr="00757814">
        <w:rPr>
          <w:b/>
          <w:color w:val="2E74B5" w:themeColor="accent1" w:themeShade="BF"/>
          <w:sz w:val="28"/>
          <w:szCs w:val="28"/>
        </w:rPr>
        <w:t>, 2018</w:t>
      </w:r>
    </w:p>
    <w:p w:rsidR="00EE5EC2" w:rsidRPr="00757814" w:rsidRDefault="00EE5EC2" w:rsidP="00EE5EC2">
      <w:pPr>
        <w:jc w:val="center"/>
        <w:rPr>
          <w:b/>
          <w:color w:val="2E74B5" w:themeColor="accent1" w:themeShade="BF"/>
          <w:sz w:val="28"/>
          <w:szCs w:val="28"/>
        </w:rPr>
      </w:pPr>
      <w:r w:rsidRPr="00757814">
        <w:rPr>
          <w:b/>
          <w:color w:val="2E74B5" w:themeColor="accent1" w:themeShade="BF"/>
          <w:sz w:val="28"/>
          <w:szCs w:val="28"/>
        </w:rPr>
        <w:t>Technology Services Building, Room 036</w:t>
      </w:r>
    </w:p>
    <w:p w:rsidR="00EE5EC2" w:rsidRDefault="00827A20" w:rsidP="00EE5EC2">
      <w:pPr>
        <w:jc w:val="center"/>
        <w:rPr>
          <w:b/>
          <w:color w:val="2E74B5" w:themeColor="accent1" w:themeShade="BF"/>
          <w:sz w:val="28"/>
          <w:szCs w:val="28"/>
        </w:rPr>
      </w:pPr>
      <w:r>
        <w:rPr>
          <w:b/>
          <w:color w:val="2E74B5" w:themeColor="accent1" w:themeShade="BF"/>
          <w:sz w:val="28"/>
          <w:szCs w:val="28"/>
        </w:rPr>
        <w:t>1:00pm – 2</w:t>
      </w:r>
      <w:r w:rsidR="00EE5EC2" w:rsidRPr="00757814">
        <w:rPr>
          <w:b/>
          <w:color w:val="2E74B5" w:themeColor="accent1" w:themeShade="BF"/>
          <w:sz w:val="28"/>
          <w:szCs w:val="28"/>
        </w:rPr>
        <w:t>:00pm</w:t>
      </w:r>
    </w:p>
    <w:p w:rsidR="00200AB2" w:rsidRPr="00757814" w:rsidRDefault="00200AB2" w:rsidP="00EE5EC2">
      <w:pPr>
        <w:jc w:val="center"/>
        <w:rPr>
          <w:b/>
          <w:color w:val="2E74B5" w:themeColor="accent1" w:themeShade="BF"/>
          <w:sz w:val="28"/>
          <w:szCs w:val="28"/>
        </w:rPr>
      </w:pPr>
    </w:p>
    <w:p w:rsidR="00564BE8" w:rsidRDefault="00564BE8" w:rsidP="001E2F1A">
      <w:pPr>
        <w:rPr>
          <w:b/>
          <w:bCs/>
          <w:color w:val="2E74B5" w:themeColor="accent1" w:themeShade="BF"/>
          <w:sz w:val="24"/>
          <w:szCs w:val="24"/>
        </w:rPr>
      </w:pPr>
    </w:p>
    <w:p w:rsidR="001E2F1A" w:rsidRPr="00CF6EB1" w:rsidRDefault="00986328" w:rsidP="000352DE">
      <w:pPr>
        <w:rPr>
          <w:bCs/>
          <w:sz w:val="24"/>
          <w:szCs w:val="24"/>
        </w:rPr>
      </w:pPr>
      <w:r w:rsidRPr="001E2F1A">
        <w:rPr>
          <w:b/>
          <w:bCs/>
          <w:color w:val="2E74B5" w:themeColor="accent1" w:themeShade="BF"/>
          <w:sz w:val="24"/>
          <w:szCs w:val="24"/>
        </w:rPr>
        <w:t>Attendees:</w:t>
      </w:r>
      <w:r w:rsidRPr="00280AC6">
        <w:rPr>
          <w:b/>
          <w:bCs/>
          <w:color w:val="2E74B5" w:themeColor="accent1" w:themeShade="BF"/>
          <w:sz w:val="24"/>
          <w:szCs w:val="24"/>
        </w:rPr>
        <w:t xml:space="preserve"> </w:t>
      </w:r>
      <w:r w:rsidRPr="001E2F1A">
        <w:rPr>
          <w:bCs/>
          <w:sz w:val="24"/>
          <w:szCs w:val="24"/>
        </w:rPr>
        <w:t>Jeff Delaney,</w:t>
      </w:r>
      <w:r w:rsidRPr="001F6D5C">
        <w:rPr>
          <w:b/>
          <w:bCs/>
          <w:sz w:val="24"/>
          <w:szCs w:val="24"/>
        </w:rPr>
        <w:t xml:space="preserve"> </w:t>
      </w:r>
      <w:r w:rsidR="000352DE" w:rsidRPr="001E2F1A">
        <w:rPr>
          <w:bCs/>
          <w:sz w:val="24"/>
          <w:szCs w:val="24"/>
        </w:rPr>
        <w:t>Masood Abdul-Sa</w:t>
      </w:r>
      <w:r w:rsidR="000352DE">
        <w:rPr>
          <w:bCs/>
          <w:sz w:val="24"/>
          <w:szCs w:val="24"/>
        </w:rPr>
        <w:t>lam</w:t>
      </w:r>
      <w:r w:rsidR="000352DE" w:rsidRPr="00CF6EB1">
        <w:rPr>
          <w:bCs/>
          <w:sz w:val="24"/>
          <w:szCs w:val="24"/>
        </w:rPr>
        <w:t xml:space="preserve"> </w:t>
      </w:r>
      <w:r w:rsidR="000352DE">
        <w:rPr>
          <w:bCs/>
          <w:sz w:val="24"/>
          <w:szCs w:val="24"/>
        </w:rPr>
        <w:t xml:space="preserve">, </w:t>
      </w:r>
      <w:r w:rsidR="00AE1042">
        <w:rPr>
          <w:bCs/>
          <w:sz w:val="24"/>
          <w:szCs w:val="24"/>
        </w:rPr>
        <w:t xml:space="preserve">Vanessa Benitez, </w:t>
      </w:r>
      <w:r w:rsidR="001E2F1A" w:rsidRPr="00CF6EB1">
        <w:rPr>
          <w:bCs/>
          <w:sz w:val="24"/>
          <w:szCs w:val="24"/>
        </w:rPr>
        <w:t>Ginny Boss</w:t>
      </w:r>
      <w:r w:rsidR="001E2F1A">
        <w:rPr>
          <w:bCs/>
          <w:sz w:val="24"/>
          <w:szCs w:val="24"/>
        </w:rPr>
        <w:t xml:space="preserve">, </w:t>
      </w:r>
      <w:r w:rsidR="001E2F1A" w:rsidRPr="00CF6EB1">
        <w:rPr>
          <w:bCs/>
          <w:sz w:val="24"/>
          <w:szCs w:val="24"/>
        </w:rPr>
        <w:t>Nicholas Clegorne</w:t>
      </w:r>
      <w:r w:rsidR="001E2F1A">
        <w:rPr>
          <w:bCs/>
          <w:sz w:val="24"/>
          <w:szCs w:val="24"/>
        </w:rPr>
        <w:t xml:space="preserve">, </w:t>
      </w:r>
      <w:r w:rsidR="001E2F1A" w:rsidRPr="00CF6EB1">
        <w:rPr>
          <w:bCs/>
          <w:sz w:val="24"/>
          <w:szCs w:val="24"/>
        </w:rPr>
        <w:t>Cheryl Hassman</w:t>
      </w:r>
      <w:r w:rsidR="001E2F1A">
        <w:rPr>
          <w:bCs/>
          <w:sz w:val="24"/>
          <w:szCs w:val="24"/>
        </w:rPr>
        <w:t xml:space="preserve">, </w:t>
      </w:r>
      <w:r w:rsidR="001E2F1A" w:rsidRPr="00CF6EB1">
        <w:rPr>
          <w:bCs/>
          <w:sz w:val="24"/>
          <w:szCs w:val="24"/>
        </w:rPr>
        <w:t>Matthew Hunnicutt</w:t>
      </w:r>
      <w:r w:rsidR="001E2F1A">
        <w:rPr>
          <w:bCs/>
          <w:sz w:val="24"/>
          <w:szCs w:val="24"/>
        </w:rPr>
        <w:t xml:space="preserve">, </w:t>
      </w:r>
      <w:r w:rsidR="000352DE">
        <w:rPr>
          <w:bCs/>
          <w:sz w:val="24"/>
          <w:szCs w:val="24"/>
        </w:rPr>
        <w:t xml:space="preserve">Carly Keller, </w:t>
      </w:r>
      <w:r w:rsidR="001E2F1A" w:rsidRPr="00CF6EB1">
        <w:rPr>
          <w:bCs/>
          <w:sz w:val="24"/>
          <w:szCs w:val="24"/>
        </w:rPr>
        <w:t>Sherry Oligny</w:t>
      </w:r>
      <w:r w:rsidR="001E2F1A">
        <w:rPr>
          <w:bCs/>
          <w:sz w:val="24"/>
          <w:szCs w:val="24"/>
        </w:rPr>
        <w:t xml:space="preserve">, </w:t>
      </w:r>
      <w:r w:rsidR="000352DE">
        <w:rPr>
          <w:bCs/>
          <w:sz w:val="24"/>
          <w:szCs w:val="24"/>
        </w:rPr>
        <w:t>T</w:t>
      </w:r>
      <w:r w:rsidR="000352DE" w:rsidRPr="001E2F1A">
        <w:rPr>
          <w:bCs/>
          <w:sz w:val="24"/>
          <w:szCs w:val="24"/>
        </w:rPr>
        <w:t>amara Powell</w:t>
      </w:r>
      <w:r w:rsidR="000352DE">
        <w:rPr>
          <w:bCs/>
          <w:sz w:val="24"/>
          <w:szCs w:val="24"/>
        </w:rPr>
        <w:t xml:space="preserve">, </w:t>
      </w:r>
      <w:r w:rsidR="001E2F1A" w:rsidRPr="00CF6EB1">
        <w:rPr>
          <w:bCs/>
          <w:sz w:val="24"/>
          <w:szCs w:val="24"/>
        </w:rPr>
        <w:t>LaJuan Simpson-Wilkey</w:t>
      </w:r>
      <w:r w:rsidR="000352DE">
        <w:rPr>
          <w:bCs/>
          <w:sz w:val="24"/>
          <w:szCs w:val="24"/>
        </w:rPr>
        <w:t>, and Lesley Netter-Snowden</w:t>
      </w:r>
      <w:r w:rsidR="007646FB">
        <w:rPr>
          <w:bCs/>
          <w:sz w:val="24"/>
          <w:szCs w:val="24"/>
        </w:rPr>
        <w:t xml:space="preserve"> (observer)</w:t>
      </w:r>
    </w:p>
    <w:p w:rsidR="00B706BD" w:rsidRDefault="00B706BD" w:rsidP="001F6D5C">
      <w:pPr>
        <w:pStyle w:val="Heading2"/>
        <w:rPr>
          <w:rFonts w:ascii="Cambria" w:eastAsia="Cambria" w:hAnsi="Cambria" w:cs="Cambria"/>
          <w:b w:val="0"/>
          <w:bCs w:val="0"/>
          <w:sz w:val="24"/>
          <w:szCs w:val="24"/>
          <w:lang w:bidi="en-US"/>
        </w:rPr>
      </w:pPr>
      <w:r w:rsidRPr="00280AC6">
        <w:rPr>
          <w:rFonts w:ascii="Cambria" w:eastAsia="Cambria" w:hAnsi="Cambria" w:cs="Cambria"/>
          <w:bCs w:val="0"/>
          <w:color w:val="2E74B5" w:themeColor="accent1" w:themeShade="BF"/>
          <w:sz w:val="24"/>
          <w:szCs w:val="24"/>
          <w:lang w:bidi="en-US"/>
        </w:rPr>
        <w:t>Elected Chair:</w:t>
      </w:r>
      <w:r w:rsidRPr="00280AC6">
        <w:rPr>
          <w:rFonts w:ascii="Cambria" w:eastAsia="Cambria" w:hAnsi="Cambria" w:cs="Cambria"/>
          <w:b w:val="0"/>
          <w:bCs w:val="0"/>
          <w:color w:val="2E74B5" w:themeColor="accent1" w:themeShade="BF"/>
          <w:sz w:val="24"/>
          <w:szCs w:val="24"/>
          <w:lang w:bidi="en-US"/>
        </w:rPr>
        <w:t xml:space="preserve"> </w:t>
      </w:r>
      <w:r>
        <w:rPr>
          <w:rFonts w:ascii="Cambria" w:eastAsia="Cambria" w:hAnsi="Cambria" w:cs="Cambria"/>
          <w:b w:val="0"/>
          <w:bCs w:val="0"/>
          <w:sz w:val="24"/>
          <w:szCs w:val="24"/>
          <w:lang w:bidi="en-US"/>
        </w:rPr>
        <w:t>Nicholas Clegorne</w:t>
      </w:r>
    </w:p>
    <w:p w:rsidR="001E2F1A" w:rsidRPr="00CF6EB1" w:rsidRDefault="001F6D5C" w:rsidP="001E2F1A">
      <w:pPr>
        <w:rPr>
          <w:b/>
          <w:bCs/>
          <w:sz w:val="24"/>
          <w:szCs w:val="24"/>
        </w:rPr>
      </w:pPr>
      <w:r w:rsidRPr="001E2F1A">
        <w:rPr>
          <w:b/>
          <w:bCs/>
          <w:color w:val="2E74B5" w:themeColor="accent1" w:themeShade="BF"/>
          <w:sz w:val="24"/>
          <w:szCs w:val="24"/>
        </w:rPr>
        <w:t>Absentees:</w:t>
      </w:r>
      <w:r w:rsidR="000352DE">
        <w:rPr>
          <w:bCs/>
          <w:sz w:val="24"/>
          <w:szCs w:val="24"/>
        </w:rPr>
        <w:t xml:space="preserve"> </w:t>
      </w:r>
      <w:r w:rsidR="00B91B34">
        <w:rPr>
          <w:bCs/>
          <w:sz w:val="24"/>
          <w:szCs w:val="24"/>
        </w:rPr>
        <w:t xml:space="preserve">Tariq Bradford and </w:t>
      </w:r>
      <w:r w:rsidR="00F769A3">
        <w:rPr>
          <w:bCs/>
          <w:sz w:val="24"/>
          <w:szCs w:val="24"/>
        </w:rPr>
        <w:t>Emily Gunby</w:t>
      </w:r>
      <w:r w:rsidR="001E2F1A" w:rsidRPr="001E2F1A">
        <w:rPr>
          <w:bCs/>
          <w:sz w:val="24"/>
          <w:szCs w:val="24"/>
        </w:rPr>
        <w:t xml:space="preserve"> </w:t>
      </w:r>
    </w:p>
    <w:p w:rsidR="00346D17" w:rsidRPr="001F6D5C" w:rsidRDefault="00346D17" w:rsidP="001F6D5C">
      <w:pPr>
        <w:pStyle w:val="Heading2"/>
        <w:rPr>
          <w:rFonts w:ascii="Cambria" w:eastAsia="Cambria" w:hAnsi="Cambria" w:cs="Cambria"/>
          <w:b w:val="0"/>
          <w:bCs w:val="0"/>
          <w:sz w:val="24"/>
          <w:szCs w:val="24"/>
          <w:lang w:bidi="en-US"/>
        </w:rPr>
      </w:pPr>
      <w:r w:rsidRPr="00346D17">
        <w:rPr>
          <w:rFonts w:ascii="Cambria" w:eastAsia="Cambria" w:hAnsi="Cambria" w:cs="Cambria"/>
          <w:bCs w:val="0"/>
          <w:color w:val="2E74B5" w:themeColor="accent1" w:themeShade="BF"/>
          <w:sz w:val="24"/>
          <w:szCs w:val="24"/>
          <w:lang w:bidi="en-US"/>
        </w:rPr>
        <w:t>Recorder:</w:t>
      </w:r>
      <w:r w:rsidRPr="00346D17">
        <w:rPr>
          <w:rFonts w:ascii="Cambria" w:eastAsia="Cambria" w:hAnsi="Cambria" w:cs="Cambria"/>
          <w:b w:val="0"/>
          <w:bCs w:val="0"/>
          <w:color w:val="2E74B5" w:themeColor="accent1" w:themeShade="BF"/>
          <w:sz w:val="24"/>
          <w:szCs w:val="24"/>
          <w:lang w:bidi="en-US"/>
        </w:rPr>
        <w:t xml:space="preserve"> </w:t>
      </w:r>
      <w:r>
        <w:rPr>
          <w:rFonts w:ascii="Cambria" w:eastAsia="Cambria" w:hAnsi="Cambria" w:cs="Cambria"/>
          <w:b w:val="0"/>
          <w:bCs w:val="0"/>
          <w:sz w:val="24"/>
          <w:szCs w:val="24"/>
          <w:lang w:bidi="en-US"/>
        </w:rPr>
        <w:t>Sherry Oligny</w:t>
      </w:r>
    </w:p>
    <w:p w:rsidR="000352DE" w:rsidRPr="00732983" w:rsidRDefault="000352DE" w:rsidP="008C329E">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Call to Order – Nick Clegorne, Chair of the Student Technology Fee Advisory Committee</w:t>
      </w:r>
      <w:r w:rsidR="0037378A">
        <w:rPr>
          <w:b/>
          <w:bCs/>
          <w:color w:val="2E74B5" w:themeColor="accent1" w:themeShade="BF"/>
          <w:sz w:val="24"/>
          <w:szCs w:val="24"/>
        </w:rPr>
        <w:t>:</w:t>
      </w:r>
    </w:p>
    <w:p w:rsidR="000352DE" w:rsidRPr="008C329E" w:rsidRDefault="000352DE" w:rsidP="008C329E">
      <w:pPr>
        <w:pStyle w:val="ListParagraph"/>
        <w:numPr>
          <w:ilvl w:val="0"/>
          <w:numId w:val="20"/>
        </w:numPr>
        <w:rPr>
          <w:sz w:val="24"/>
          <w:szCs w:val="24"/>
        </w:rPr>
      </w:pPr>
      <w:r w:rsidRPr="008C329E">
        <w:rPr>
          <w:sz w:val="24"/>
          <w:szCs w:val="24"/>
        </w:rPr>
        <w:t xml:space="preserve">Opened the second Student Technology Fee Advisory Committee </w:t>
      </w:r>
      <w:r w:rsidR="009F720D">
        <w:rPr>
          <w:sz w:val="24"/>
          <w:szCs w:val="24"/>
        </w:rPr>
        <w:t xml:space="preserve">(STFAC) </w:t>
      </w:r>
      <w:r w:rsidRPr="008C329E">
        <w:rPr>
          <w:sz w:val="24"/>
          <w:szCs w:val="24"/>
        </w:rPr>
        <w:t>Meeting by introducing himself and welcoming everyone.</w:t>
      </w:r>
    </w:p>
    <w:p w:rsidR="000352DE" w:rsidRPr="008C329E" w:rsidRDefault="000352DE" w:rsidP="008C329E">
      <w:pPr>
        <w:pStyle w:val="ListParagraph"/>
        <w:numPr>
          <w:ilvl w:val="0"/>
          <w:numId w:val="20"/>
        </w:numPr>
        <w:rPr>
          <w:sz w:val="24"/>
          <w:szCs w:val="24"/>
        </w:rPr>
      </w:pPr>
      <w:r w:rsidRPr="008C329E">
        <w:rPr>
          <w:sz w:val="24"/>
          <w:szCs w:val="24"/>
        </w:rPr>
        <w:t>The purpose of this committee is to serve as an overview group that reviews and approves</w:t>
      </w:r>
      <w:r w:rsidR="002A2EE8">
        <w:rPr>
          <w:sz w:val="24"/>
          <w:szCs w:val="24"/>
        </w:rPr>
        <w:t xml:space="preserve"> or </w:t>
      </w:r>
      <w:r w:rsidR="00017340">
        <w:rPr>
          <w:sz w:val="24"/>
          <w:szCs w:val="24"/>
        </w:rPr>
        <w:t xml:space="preserve">does </w:t>
      </w:r>
      <w:r w:rsidR="002A2EE8">
        <w:rPr>
          <w:sz w:val="24"/>
          <w:szCs w:val="24"/>
        </w:rPr>
        <w:t>not approve</w:t>
      </w:r>
      <w:r w:rsidR="00BF52AC">
        <w:rPr>
          <w:sz w:val="24"/>
          <w:szCs w:val="24"/>
        </w:rPr>
        <w:t xml:space="preserve"> </w:t>
      </w:r>
      <w:r w:rsidRPr="008C329E">
        <w:rPr>
          <w:sz w:val="24"/>
          <w:szCs w:val="24"/>
        </w:rPr>
        <w:t xml:space="preserve">new </w:t>
      </w:r>
      <w:r w:rsidR="002A2EE8">
        <w:rPr>
          <w:sz w:val="24"/>
          <w:szCs w:val="24"/>
        </w:rPr>
        <w:t xml:space="preserve">STF </w:t>
      </w:r>
      <w:r w:rsidRPr="008C329E">
        <w:rPr>
          <w:sz w:val="24"/>
          <w:szCs w:val="24"/>
        </w:rPr>
        <w:t>expenditure requests.</w:t>
      </w:r>
    </w:p>
    <w:p w:rsidR="000352DE" w:rsidRPr="00FE604B" w:rsidRDefault="000352DE" w:rsidP="000352DE">
      <w:pPr>
        <w:pStyle w:val="ListParagraph"/>
        <w:rPr>
          <w:rFonts w:ascii="Times New Roman" w:hAnsi="Times New Roman" w:cs="Times New Roman"/>
          <w:sz w:val="24"/>
          <w:szCs w:val="24"/>
        </w:rPr>
      </w:pPr>
    </w:p>
    <w:p w:rsidR="000352DE" w:rsidRPr="00732983" w:rsidRDefault="000352DE" w:rsidP="00B97F31">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Approval of Agenda</w:t>
      </w:r>
      <w:r w:rsidR="0037378A">
        <w:rPr>
          <w:b/>
          <w:bCs/>
          <w:color w:val="2E74B5" w:themeColor="accent1" w:themeShade="BF"/>
          <w:sz w:val="24"/>
          <w:szCs w:val="24"/>
        </w:rPr>
        <w:t>:</w:t>
      </w:r>
    </w:p>
    <w:p w:rsidR="009F720D" w:rsidRDefault="000352DE" w:rsidP="008C329E">
      <w:pPr>
        <w:pStyle w:val="ListParagraph"/>
        <w:widowControl/>
        <w:numPr>
          <w:ilvl w:val="0"/>
          <w:numId w:val="21"/>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 xml:space="preserve">STFAC </w:t>
      </w:r>
      <w:r w:rsidR="009F720D">
        <w:rPr>
          <w:rFonts w:ascii="Times New Roman" w:hAnsi="Times New Roman" w:cs="Times New Roman"/>
          <w:sz w:val="24"/>
          <w:szCs w:val="24"/>
        </w:rPr>
        <w:t>voting members approved</w:t>
      </w:r>
      <w:r w:rsidR="00E72626">
        <w:rPr>
          <w:rFonts w:ascii="Times New Roman" w:hAnsi="Times New Roman" w:cs="Times New Roman"/>
          <w:sz w:val="24"/>
          <w:szCs w:val="24"/>
        </w:rPr>
        <w:t>.</w:t>
      </w:r>
    </w:p>
    <w:p w:rsidR="000352DE" w:rsidRDefault="009F720D" w:rsidP="009F720D">
      <w:pPr>
        <w:pStyle w:val="ListParagraph"/>
        <w:widowControl/>
        <w:numPr>
          <w:ilvl w:val="1"/>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Motioned to approve: </w:t>
      </w:r>
      <w:r w:rsidR="000352DE" w:rsidRPr="008C329E">
        <w:rPr>
          <w:rFonts w:ascii="Times New Roman" w:hAnsi="Times New Roman" w:cs="Times New Roman"/>
          <w:sz w:val="24"/>
          <w:szCs w:val="24"/>
        </w:rPr>
        <w:t xml:space="preserve">Carly Keller </w:t>
      </w:r>
      <w:r w:rsidR="004E7147">
        <w:rPr>
          <w:rFonts w:ascii="Times New Roman" w:hAnsi="Times New Roman" w:cs="Times New Roman"/>
          <w:sz w:val="24"/>
          <w:szCs w:val="24"/>
        </w:rPr>
        <w:t>(1</w:t>
      </w:r>
      <w:r w:rsidR="004E7147" w:rsidRPr="004E7147">
        <w:rPr>
          <w:rFonts w:ascii="Times New Roman" w:hAnsi="Times New Roman" w:cs="Times New Roman"/>
          <w:sz w:val="24"/>
          <w:szCs w:val="24"/>
          <w:vertAlign w:val="superscript"/>
        </w:rPr>
        <w:t>st</w:t>
      </w:r>
      <w:r w:rsidR="004E7147">
        <w:rPr>
          <w:rFonts w:ascii="Times New Roman" w:hAnsi="Times New Roman" w:cs="Times New Roman"/>
          <w:sz w:val="24"/>
          <w:szCs w:val="24"/>
        </w:rPr>
        <w:t xml:space="preserve">) </w:t>
      </w:r>
      <w:r w:rsidR="000352DE" w:rsidRPr="008C329E">
        <w:rPr>
          <w:rFonts w:ascii="Times New Roman" w:hAnsi="Times New Roman" w:cs="Times New Roman"/>
          <w:sz w:val="24"/>
          <w:szCs w:val="24"/>
        </w:rPr>
        <w:t>and Ginny Boss</w:t>
      </w:r>
      <w:r w:rsidR="004E7147">
        <w:rPr>
          <w:rFonts w:ascii="Times New Roman" w:hAnsi="Times New Roman" w:cs="Times New Roman"/>
          <w:sz w:val="24"/>
          <w:szCs w:val="24"/>
        </w:rPr>
        <w:t xml:space="preserve"> (2</w:t>
      </w:r>
      <w:r w:rsidR="004E7147" w:rsidRPr="004E7147">
        <w:rPr>
          <w:rFonts w:ascii="Times New Roman" w:hAnsi="Times New Roman" w:cs="Times New Roman"/>
          <w:sz w:val="24"/>
          <w:szCs w:val="24"/>
          <w:vertAlign w:val="superscript"/>
        </w:rPr>
        <w:t>nd</w:t>
      </w:r>
      <w:r w:rsidR="004E7147">
        <w:rPr>
          <w:rFonts w:ascii="Times New Roman" w:hAnsi="Times New Roman" w:cs="Times New Roman"/>
          <w:sz w:val="24"/>
          <w:szCs w:val="24"/>
        </w:rPr>
        <w:t>)</w:t>
      </w:r>
    </w:p>
    <w:p w:rsidR="009F720D" w:rsidRPr="008C329E" w:rsidRDefault="005F0911" w:rsidP="009F720D">
      <w:pPr>
        <w:pStyle w:val="ListParagraph"/>
        <w:widowControl/>
        <w:numPr>
          <w:ilvl w:val="1"/>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Unanimous</w:t>
      </w:r>
      <w:r w:rsidR="009F720D">
        <w:rPr>
          <w:rFonts w:ascii="Times New Roman" w:hAnsi="Times New Roman" w:cs="Times New Roman"/>
          <w:sz w:val="24"/>
          <w:szCs w:val="24"/>
        </w:rPr>
        <w:t xml:space="preserve"> agree</w:t>
      </w:r>
      <w:r>
        <w:rPr>
          <w:rFonts w:ascii="Times New Roman" w:hAnsi="Times New Roman" w:cs="Times New Roman"/>
          <w:sz w:val="24"/>
          <w:szCs w:val="24"/>
        </w:rPr>
        <w:t>ment</w:t>
      </w:r>
    </w:p>
    <w:p w:rsidR="000352DE" w:rsidRPr="00FE604B" w:rsidRDefault="000352DE" w:rsidP="000352DE">
      <w:pPr>
        <w:pStyle w:val="ListParagraph"/>
        <w:rPr>
          <w:rFonts w:ascii="Times New Roman" w:hAnsi="Times New Roman" w:cs="Times New Roman"/>
          <w:sz w:val="24"/>
          <w:szCs w:val="24"/>
        </w:rPr>
      </w:pPr>
    </w:p>
    <w:p w:rsidR="000352DE" w:rsidRPr="00732983" w:rsidRDefault="000352DE" w:rsidP="008C329E">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Approval of Minutes</w:t>
      </w:r>
      <w:r w:rsidR="0037378A">
        <w:rPr>
          <w:b/>
          <w:bCs/>
          <w:color w:val="2E74B5" w:themeColor="accent1" w:themeShade="BF"/>
          <w:sz w:val="24"/>
          <w:szCs w:val="24"/>
        </w:rPr>
        <w:t>:</w:t>
      </w:r>
    </w:p>
    <w:p w:rsidR="009F720D" w:rsidRDefault="000352DE" w:rsidP="008C329E">
      <w:pPr>
        <w:pStyle w:val="ListParagraph"/>
        <w:widowControl/>
        <w:numPr>
          <w:ilvl w:val="0"/>
          <w:numId w:val="21"/>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 xml:space="preserve">STFAC </w:t>
      </w:r>
      <w:r w:rsidR="009F720D">
        <w:rPr>
          <w:rFonts w:ascii="Times New Roman" w:hAnsi="Times New Roman" w:cs="Times New Roman"/>
          <w:sz w:val="24"/>
          <w:szCs w:val="24"/>
        </w:rPr>
        <w:t>voting members approved</w:t>
      </w:r>
      <w:r w:rsidR="00E72626">
        <w:rPr>
          <w:rFonts w:ascii="Times New Roman" w:hAnsi="Times New Roman" w:cs="Times New Roman"/>
          <w:sz w:val="24"/>
          <w:szCs w:val="24"/>
        </w:rPr>
        <w:t>.</w:t>
      </w:r>
    </w:p>
    <w:p w:rsidR="000352DE" w:rsidRDefault="009F720D" w:rsidP="009F720D">
      <w:pPr>
        <w:pStyle w:val="ListParagraph"/>
        <w:widowControl/>
        <w:numPr>
          <w:ilvl w:val="1"/>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Motioned to approve: </w:t>
      </w:r>
      <w:r w:rsidR="000352DE" w:rsidRPr="008C329E">
        <w:rPr>
          <w:rFonts w:ascii="Times New Roman" w:hAnsi="Times New Roman" w:cs="Times New Roman"/>
          <w:sz w:val="24"/>
          <w:szCs w:val="24"/>
        </w:rPr>
        <w:t xml:space="preserve">Ginny Boss </w:t>
      </w:r>
      <w:r w:rsidR="004E7147">
        <w:rPr>
          <w:rFonts w:ascii="Times New Roman" w:hAnsi="Times New Roman" w:cs="Times New Roman"/>
          <w:sz w:val="24"/>
          <w:szCs w:val="24"/>
        </w:rPr>
        <w:t>(1</w:t>
      </w:r>
      <w:r w:rsidR="004E7147" w:rsidRPr="004E7147">
        <w:rPr>
          <w:rFonts w:ascii="Times New Roman" w:hAnsi="Times New Roman" w:cs="Times New Roman"/>
          <w:sz w:val="24"/>
          <w:szCs w:val="24"/>
          <w:vertAlign w:val="superscript"/>
        </w:rPr>
        <w:t>st</w:t>
      </w:r>
      <w:r w:rsidR="004E7147">
        <w:rPr>
          <w:rFonts w:ascii="Times New Roman" w:hAnsi="Times New Roman" w:cs="Times New Roman"/>
          <w:sz w:val="24"/>
          <w:szCs w:val="24"/>
        </w:rPr>
        <w:t xml:space="preserve">) </w:t>
      </w:r>
      <w:r w:rsidR="000352DE" w:rsidRPr="008C329E">
        <w:rPr>
          <w:rFonts w:ascii="Times New Roman" w:hAnsi="Times New Roman" w:cs="Times New Roman"/>
          <w:sz w:val="24"/>
          <w:szCs w:val="24"/>
        </w:rPr>
        <w:t>and Carly Keller</w:t>
      </w:r>
      <w:r w:rsidR="004E7147">
        <w:rPr>
          <w:rFonts w:ascii="Times New Roman" w:hAnsi="Times New Roman" w:cs="Times New Roman"/>
          <w:sz w:val="24"/>
          <w:szCs w:val="24"/>
        </w:rPr>
        <w:t xml:space="preserve"> (2</w:t>
      </w:r>
      <w:r w:rsidR="004E7147" w:rsidRPr="004E7147">
        <w:rPr>
          <w:rFonts w:ascii="Times New Roman" w:hAnsi="Times New Roman" w:cs="Times New Roman"/>
          <w:sz w:val="24"/>
          <w:szCs w:val="24"/>
          <w:vertAlign w:val="superscript"/>
        </w:rPr>
        <w:t>nd</w:t>
      </w:r>
      <w:r w:rsidR="004E7147">
        <w:rPr>
          <w:rFonts w:ascii="Times New Roman" w:hAnsi="Times New Roman" w:cs="Times New Roman"/>
          <w:sz w:val="24"/>
          <w:szCs w:val="24"/>
        </w:rPr>
        <w:t>)</w:t>
      </w:r>
    </w:p>
    <w:p w:rsidR="005F0911" w:rsidRPr="008C329E" w:rsidRDefault="005F0911" w:rsidP="005F0911">
      <w:pPr>
        <w:pStyle w:val="ListParagraph"/>
        <w:widowControl/>
        <w:numPr>
          <w:ilvl w:val="1"/>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Unanimous agreement</w:t>
      </w:r>
    </w:p>
    <w:p w:rsidR="000352DE" w:rsidRPr="00732983" w:rsidRDefault="000352DE" w:rsidP="008C329E">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Reports</w:t>
      </w:r>
      <w:r w:rsidR="0037378A">
        <w:rPr>
          <w:b/>
          <w:bCs/>
          <w:color w:val="2E74B5" w:themeColor="accent1" w:themeShade="BF"/>
          <w:sz w:val="24"/>
          <w:szCs w:val="24"/>
        </w:rPr>
        <w:t>:</w:t>
      </w:r>
    </w:p>
    <w:p w:rsidR="000352DE" w:rsidRPr="008C329E" w:rsidRDefault="000352DE" w:rsidP="008C329E">
      <w:pPr>
        <w:pStyle w:val="ListParagraph"/>
        <w:widowControl/>
        <w:numPr>
          <w:ilvl w:val="0"/>
          <w:numId w:val="21"/>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 xml:space="preserve">UTIS </w:t>
      </w:r>
    </w:p>
    <w:p w:rsidR="009F720D" w:rsidRPr="00AE5965" w:rsidRDefault="009F720D" w:rsidP="009F720D">
      <w:pPr>
        <w:pStyle w:val="ListParagraph"/>
        <w:numPr>
          <w:ilvl w:val="1"/>
          <w:numId w:val="21"/>
        </w:numPr>
        <w:rPr>
          <w:sz w:val="24"/>
          <w:szCs w:val="24"/>
        </w:rPr>
      </w:pPr>
      <w:r w:rsidRPr="00AE5965">
        <w:rPr>
          <w:sz w:val="24"/>
          <w:szCs w:val="24"/>
        </w:rPr>
        <w:t>Provided an overview of the FY201</w:t>
      </w:r>
      <w:r>
        <w:rPr>
          <w:sz w:val="24"/>
          <w:szCs w:val="24"/>
        </w:rPr>
        <w:t>9</w:t>
      </w:r>
      <w:r w:rsidRPr="00AE5965">
        <w:rPr>
          <w:sz w:val="24"/>
          <w:szCs w:val="24"/>
        </w:rPr>
        <w:t xml:space="preserve"> Student T</w:t>
      </w:r>
      <w:r>
        <w:rPr>
          <w:sz w:val="24"/>
          <w:szCs w:val="24"/>
        </w:rPr>
        <w:t>echnology Fees (STF) b</w:t>
      </w:r>
      <w:r w:rsidR="00AE5DB6">
        <w:rPr>
          <w:sz w:val="24"/>
          <w:szCs w:val="24"/>
        </w:rPr>
        <w:t>udget and spend as of 11-6-2018.</w:t>
      </w:r>
    </w:p>
    <w:p w:rsidR="00785C48" w:rsidRPr="00785C48" w:rsidRDefault="00785C48" w:rsidP="00785C48">
      <w:pPr>
        <w:widowControl/>
        <w:autoSpaceDE/>
        <w:autoSpaceDN/>
        <w:spacing w:after="160" w:line="259" w:lineRule="auto"/>
        <w:rPr>
          <w:rFonts w:ascii="Times New Roman" w:hAnsi="Times New Roman" w:cs="Times New Roman"/>
          <w:sz w:val="24"/>
          <w:szCs w:val="24"/>
        </w:rPr>
      </w:pPr>
    </w:p>
    <w:p w:rsidR="00785C48" w:rsidRPr="00785C48" w:rsidRDefault="00785C48" w:rsidP="00785C48">
      <w:pPr>
        <w:widowControl/>
        <w:autoSpaceDE/>
        <w:autoSpaceDN/>
        <w:spacing w:after="160" w:line="259" w:lineRule="auto"/>
        <w:rPr>
          <w:rFonts w:ascii="Times New Roman" w:hAnsi="Times New Roman" w:cs="Times New Roman"/>
          <w:sz w:val="24"/>
          <w:szCs w:val="24"/>
        </w:rPr>
      </w:pPr>
    </w:p>
    <w:p w:rsidR="000352DE" w:rsidRDefault="000352DE" w:rsidP="008C329E">
      <w:pPr>
        <w:pStyle w:val="ListParagraph"/>
        <w:widowControl/>
        <w:numPr>
          <w:ilvl w:val="0"/>
          <w:numId w:val="21"/>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lastRenderedPageBreak/>
        <w:t>Others</w:t>
      </w:r>
    </w:p>
    <w:p w:rsidR="009F720D" w:rsidRDefault="009F720D" w:rsidP="009F720D">
      <w:pPr>
        <w:pStyle w:val="ListParagraph"/>
        <w:widowControl/>
        <w:numPr>
          <w:ilvl w:val="1"/>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Discussed the shift of stude</w:t>
      </w:r>
      <w:r w:rsidR="00AE5DB6">
        <w:rPr>
          <w:rFonts w:ascii="Times New Roman" w:hAnsi="Times New Roman" w:cs="Times New Roman"/>
          <w:sz w:val="24"/>
          <w:szCs w:val="24"/>
        </w:rPr>
        <w:t>nt assistants to the STF budget.</w:t>
      </w:r>
    </w:p>
    <w:p w:rsidR="00473325" w:rsidRDefault="00473325" w:rsidP="00473325">
      <w:pPr>
        <w:pStyle w:val="ListParagraph"/>
        <w:widowControl/>
        <w:numPr>
          <w:ilvl w:val="2"/>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All of the students listed have a direct service to students either 100% or partial.</w:t>
      </w:r>
    </w:p>
    <w:p w:rsidR="009F720D" w:rsidRDefault="009F720D" w:rsidP="009F720D">
      <w:pPr>
        <w:pStyle w:val="ListParagraph"/>
        <w:widowControl/>
        <w:numPr>
          <w:ilvl w:val="2"/>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Next meeting will be able to provide an estimate of the</w:t>
      </w:r>
      <w:r w:rsidR="00BC7F82">
        <w:rPr>
          <w:rFonts w:ascii="Times New Roman" w:hAnsi="Times New Roman" w:cs="Times New Roman"/>
          <w:sz w:val="24"/>
          <w:szCs w:val="24"/>
        </w:rPr>
        <w:t xml:space="preserve"> student assistant spend through</w:t>
      </w:r>
      <w:r w:rsidR="00AE5DB6">
        <w:rPr>
          <w:rFonts w:ascii="Times New Roman" w:hAnsi="Times New Roman" w:cs="Times New Roman"/>
          <w:sz w:val="24"/>
          <w:szCs w:val="24"/>
        </w:rPr>
        <w:t xml:space="preserve"> the fiscal year.</w:t>
      </w:r>
    </w:p>
    <w:p w:rsidR="009F720D" w:rsidRDefault="00BC7F82" w:rsidP="009F720D">
      <w:pPr>
        <w:pStyle w:val="ListParagraph"/>
        <w:widowControl/>
        <w:numPr>
          <w:ilvl w:val="2"/>
          <w:numId w:val="21"/>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Provided an overview of the Student Assistant Report 11-6-2018.</w:t>
      </w:r>
    </w:p>
    <w:p w:rsidR="000352DE" w:rsidRPr="00377767" w:rsidRDefault="00BC7F82" w:rsidP="00377767">
      <w:pPr>
        <w:pStyle w:val="ListParagraph"/>
        <w:widowControl/>
        <w:numPr>
          <w:ilvl w:val="2"/>
          <w:numId w:val="21"/>
        </w:numPr>
        <w:autoSpaceDE/>
        <w:autoSpaceDN/>
        <w:spacing w:after="160" w:line="259" w:lineRule="auto"/>
        <w:rPr>
          <w:rFonts w:ascii="Times New Roman" w:hAnsi="Times New Roman" w:cs="Times New Roman"/>
          <w:sz w:val="24"/>
          <w:szCs w:val="24"/>
        </w:rPr>
      </w:pPr>
      <w:r w:rsidRPr="00377767">
        <w:rPr>
          <w:rFonts w:ascii="Times New Roman" w:hAnsi="Times New Roman" w:cs="Times New Roman"/>
          <w:sz w:val="24"/>
          <w:szCs w:val="24"/>
        </w:rPr>
        <w:t>The paperwork has been submitted and pe</w:t>
      </w:r>
      <w:r w:rsidR="00AE5DB6">
        <w:rPr>
          <w:rFonts w:ascii="Times New Roman" w:hAnsi="Times New Roman" w:cs="Times New Roman"/>
          <w:sz w:val="24"/>
          <w:szCs w:val="24"/>
        </w:rPr>
        <w:t>nding posting to the STF budget.</w:t>
      </w:r>
    </w:p>
    <w:p w:rsidR="000352DE" w:rsidRPr="00732983" w:rsidRDefault="000352DE" w:rsidP="008C329E">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Old Business</w:t>
      </w:r>
      <w:r w:rsidR="0037378A">
        <w:rPr>
          <w:b/>
          <w:bCs/>
          <w:color w:val="2E74B5" w:themeColor="accent1" w:themeShade="BF"/>
          <w:sz w:val="24"/>
          <w:szCs w:val="24"/>
        </w:rPr>
        <w:t>:</w:t>
      </w:r>
    </w:p>
    <w:p w:rsidR="000352DE" w:rsidRPr="008C329E" w:rsidRDefault="000352DE" w:rsidP="008C329E">
      <w:pPr>
        <w:pStyle w:val="ListParagraph"/>
        <w:widowControl/>
        <w:numPr>
          <w:ilvl w:val="0"/>
          <w:numId w:val="23"/>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Budget Update</w:t>
      </w:r>
    </w:p>
    <w:p w:rsidR="00356195" w:rsidRDefault="000352DE" w:rsidP="008C329E">
      <w:pPr>
        <w:pStyle w:val="ListParagraph"/>
        <w:widowControl/>
        <w:numPr>
          <w:ilvl w:val="1"/>
          <w:numId w:val="23"/>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STF Expenditures</w:t>
      </w:r>
      <w:r w:rsidR="00356195">
        <w:rPr>
          <w:rFonts w:ascii="Times New Roman" w:hAnsi="Times New Roman" w:cs="Times New Roman"/>
          <w:sz w:val="24"/>
          <w:szCs w:val="24"/>
        </w:rPr>
        <w:t xml:space="preserve"> </w:t>
      </w:r>
    </w:p>
    <w:p w:rsidR="000352DE" w:rsidRDefault="00356195" w:rsidP="00356195">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Provided the budget and expenditure items requ</w:t>
      </w:r>
      <w:r w:rsidR="00AE5DB6">
        <w:rPr>
          <w:rFonts w:ascii="Times New Roman" w:hAnsi="Times New Roman" w:cs="Times New Roman"/>
          <w:sz w:val="24"/>
          <w:szCs w:val="24"/>
        </w:rPr>
        <w:t>ested.</w:t>
      </w:r>
    </w:p>
    <w:p w:rsidR="00356195" w:rsidRPr="008C329E" w:rsidRDefault="00AE5DB6" w:rsidP="00356195">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Posted in Teams.</w:t>
      </w:r>
    </w:p>
    <w:p w:rsidR="000352DE" w:rsidRDefault="000352DE" w:rsidP="008C329E">
      <w:pPr>
        <w:pStyle w:val="ListParagraph"/>
        <w:widowControl/>
        <w:numPr>
          <w:ilvl w:val="0"/>
          <w:numId w:val="23"/>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Rubric Examples</w:t>
      </w:r>
    </w:p>
    <w:p w:rsidR="0069224E" w:rsidRDefault="002A2EE8" w:rsidP="00A27DE9">
      <w:pPr>
        <w:pStyle w:val="ListParagraph"/>
        <w:widowControl/>
        <w:numPr>
          <w:ilvl w:val="1"/>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Structure </w:t>
      </w:r>
    </w:p>
    <w:p w:rsidR="00A27DE9" w:rsidRDefault="00AE5DB6" w:rsidP="00A27DE9">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Determine </w:t>
      </w:r>
      <w:r w:rsidR="002A2EE8">
        <w:rPr>
          <w:rFonts w:ascii="Times New Roman" w:hAnsi="Times New Roman" w:cs="Times New Roman"/>
          <w:sz w:val="24"/>
          <w:szCs w:val="24"/>
        </w:rPr>
        <w:t xml:space="preserve">assessment </w:t>
      </w:r>
      <w:r>
        <w:rPr>
          <w:rFonts w:ascii="Times New Roman" w:hAnsi="Times New Roman" w:cs="Times New Roman"/>
          <w:sz w:val="24"/>
          <w:szCs w:val="24"/>
        </w:rPr>
        <w:t>c</w:t>
      </w:r>
      <w:r w:rsidR="00A27DE9">
        <w:rPr>
          <w:rFonts w:ascii="Times New Roman" w:hAnsi="Times New Roman" w:cs="Times New Roman"/>
          <w:sz w:val="24"/>
          <w:szCs w:val="24"/>
        </w:rPr>
        <w:t>ategories</w:t>
      </w:r>
      <w:r>
        <w:rPr>
          <w:rFonts w:ascii="Times New Roman" w:hAnsi="Times New Roman" w:cs="Times New Roman"/>
          <w:sz w:val="24"/>
          <w:szCs w:val="24"/>
        </w:rPr>
        <w:t>.</w:t>
      </w:r>
    </w:p>
    <w:p w:rsidR="00E479AF" w:rsidRDefault="00740DA7" w:rsidP="00A27DE9">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Ra</w:t>
      </w:r>
      <w:r w:rsidR="002A2EE8">
        <w:rPr>
          <w:rFonts w:ascii="Times New Roman" w:hAnsi="Times New Roman" w:cs="Times New Roman"/>
          <w:sz w:val="24"/>
          <w:szCs w:val="24"/>
        </w:rPr>
        <w:t>nkin</w:t>
      </w:r>
      <w:r>
        <w:rPr>
          <w:rFonts w:ascii="Times New Roman" w:hAnsi="Times New Roman" w:cs="Times New Roman"/>
          <w:sz w:val="24"/>
          <w:szCs w:val="24"/>
        </w:rPr>
        <w:t>g s</w:t>
      </w:r>
      <w:r w:rsidR="005F6E36">
        <w:rPr>
          <w:rFonts w:ascii="Times New Roman" w:hAnsi="Times New Roman" w:cs="Times New Roman"/>
          <w:sz w:val="24"/>
          <w:szCs w:val="24"/>
        </w:rPr>
        <w:t>cale examples</w:t>
      </w:r>
      <w:r w:rsidR="00AE5DB6">
        <w:rPr>
          <w:rFonts w:ascii="Times New Roman" w:hAnsi="Times New Roman" w:cs="Times New Roman"/>
          <w:sz w:val="24"/>
          <w:szCs w:val="24"/>
        </w:rPr>
        <w:t>:</w:t>
      </w:r>
    </w:p>
    <w:p w:rsidR="00A27DE9" w:rsidRDefault="00E479AF" w:rsidP="00E479AF">
      <w:pPr>
        <w:pStyle w:val="ListParagraph"/>
        <w:widowControl/>
        <w:numPr>
          <w:ilvl w:val="3"/>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to 10 </w:t>
      </w:r>
    </w:p>
    <w:p w:rsidR="00E479AF" w:rsidRDefault="00E479AF" w:rsidP="00E479AF">
      <w:pPr>
        <w:pStyle w:val="ListParagraph"/>
        <w:widowControl/>
        <w:numPr>
          <w:ilvl w:val="3"/>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Dislike to like</w:t>
      </w:r>
    </w:p>
    <w:p w:rsidR="00EB67A5" w:rsidRDefault="00EB67A5" w:rsidP="00E479AF">
      <w:pPr>
        <w:pStyle w:val="ListParagraph"/>
        <w:widowControl/>
        <w:numPr>
          <w:ilvl w:val="3"/>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Poor to Excellent</w:t>
      </w:r>
    </w:p>
    <w:p w:rsidR="004C31F5" w:rsidRDefault="002A2EE8" w:rsidP="004C31F5">
      <w:pPr>
        <w:pStyle w:val="ListParagraph"/>
        <w:widowControl/>
        <w:numPr>
          <w:ilvl w:val="1"/>
          <w:numId w:val="23"/>
        </w:numPr>
        <w:autoSpaceDE/>
        <w:autoSpaceDN/>
        <w:rPr>
          <w:rFonts w:ascii="Times New Roman" w:hAnsi="Times New Roman" w:cs="Times New Roman"/>
          <w:sz w:val="24"/>
          <w:szCs w:val="24"/>
        </w:rPr>
      </w:pPr>
      <w:r>
        <w:rPr>
          <w:rFonts w:ascii="Times New Roman" w:hAnsi="Times New Roman" w:cs="Times New Roman"/>
          <w:sz w:val="24"/>
          <w:szCs w:val="24"/>
        </w:rPr>
        <w:t>Definition</w:t>
      </w:r>
    </w:p>
    <w:p w:rsidR="00A5380B" w:rsidRPr="004C31F5" w:rsidRDefault="00A27DE9" w:rsidP="004C31F5">
      <w:pPr>
        <w:pStyle w:val="ListParagraph"/>
        <w:widowControl/>
        <w:numPr>
          <w:ilvl w:val="2"/>
          <w:numId w:val="23"/>
        </w:numPr>
        <w:autoSpaceDE/>
        <w:autoSpaceDN/>
        <w:rPr>
          <w:rFonts w:ascii="Times New Roman" w:hAnsi="Times New Roman" w:cs="Times New Roman"/>
          <w:sz w:val="24"/>
          <w:szCs w:val="24"/>
        </w:rPr>
      </w:pPr>
      <w:r w:rsidRPr="004C31F5">
        <w:rPr>
          <w:rFonts w:ascii="Times New Roman" w:hAnsi="Times New Roman" w:cs="Times New Roman"/>
          <w:sz w:val="24"/>
          <w:szCs w:val="24"/>
        </w:rPr>
        <w:t xml:space="preserve">A rubric is a scoring tool that explicitly represents the performance expectations for an assignment or piece of work.     </w:t>
      </w:r>
    </w:p>
    <w:p w:rsidR="00A5380B" w:rsidRPr="00C64A2A" w:rsidRDefault="000D2335" w:rsidP="007B3682">
      <w:pPr>
        <w:pStyle w:val="ListParagraph"/>
        <w:widowControl/>
        <w:numPr>
          <w:ilvl w:val="2"/>
          <w:numId w:val="23"/>
        </w:numPr>
        <w:autoSpaceDE/>
        <w:autoSpaceDN/>
        <w:rPr>
          <w:rStyle w:val="Hyperlink"/>
          <w:rFonts w:ascii="Times New Roman" w:hAnsi="Times New Roman" w:cs="Times New Roman"/>
          <w:sz w:val="24"/>
          <w:szCs w:val="24"/>
        </w:rPr>
      </w:pPr>
      <w:hyperlink r:id="rId10" w:history="1">
        <w:r w:rsidR="00A5380B" w:rsidRPr="00BC5BEC">
          <w:rPr>
            <w:rStyle w:val="Hyperlink"/>
            <w:rFonts w:ascii="Times New Roman" w:hAnsi="Times New Roman" w:cs="Times New Roman"/>
            <w:sz w:val="24"/>
            <w:szCs w:val="24"/>
          </w:rPr>
          <w:t>ht</w:t>
        </w:r>
        <w:r w:rsidR="00A5380B" w:rsidRPr="00C64A2A">
          <w:rPr>
            <w:rStyle w:val="Hyperlink"/>
            <w:rFonts w:ascii="Times New Roman" w:hAnsi="Times New Roman" w:cs="Times New Roman"/>
            <w:sz w:val="24"/>
            <w:szCs w:val="24"/>
          </w:rPr>
          <w:t>tp://www.cmu.edu/teaching/designteach/teach/rubrics.html</w:t>
        </w:r>
      </w:hyperlink>
    </w:p>
    <w:p w:rsidR="000352DE" w:rsidRDefault="000352DE" w:rsidP="008C329E">
      <w:pPr>
        <w:pStyle w:val="ListParagraph"/>
        <w:widowControl/>
        <w:numPr>
          <w:ilvl w:val="0"/>
          <w:numId w:val="23"/>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Team Site – Structure and Function</w:t>
      </w:r>
    </w:p>
    <w:p w:rsidR="009043F7" w:rsidRDefault="009043F7" w:rsidP="0069224E">
      <w:pPr>
        <w:pStyle w:val="ListParagraph"/>
        <w:widowControl/>
        <w:numPr>
          <w:ilvl w:val="1"/>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Reviewed the Teams site</w:t>
      </w:r>
    </w:p>
    <w:p w:rsidR="009043F7" w:rsidRDefault="002A2EE8" w:rsidP="009043F7">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All documents are</w:t>
      </w:r>
      <w:r w:rsidR="00AE5DB6">
        <w:rPr>
          <w:rFonts w:ascii="Times New Roman" w:hAnsi="Times New Roman" w:cs="Times New Roman"/>
          <w:sz w:val="24"/>
          <w:szCs w:val="24"/>
        </w:rPr>
        <w:t xml:space="preserve"> posted.</w:t>
      </w:r>
    </w:p>
    <w:p w:rsidR="00A16E32" w:rsidRDefault="009043F7" w:rsidP="0069224E">
      <w:pPr>
        <w:pStyle w:val="ListParagraph"/>
        <w:widowControl/>
        <w:numPr>
          <w:ilvl w:val="1"/>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T</w:t>
      </w:r>
      <w:r w:rsidR="006E3DEB">
        <w:rPr>
          <w:rFonts w:ascii="Times New Roman" w:hAnsi="Times New Roman" w:cs="Times New Roman"/>
          <w:sz w:val="24"/>
          <w:szCs w:val="24"/>
        </w:rPr>
        <w:t>o be notified when new postings</w:t>
      </w:r>
    </w:p>
    <w:p w:rsidR="00FA0896" w:rsidRDefault="002A2EE8" w:rsidP="00A16E32">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Select </w:t>
      </w:r>
      <w:r w:rsidR="00FA0896">
        <w:rPr>
          <w:rFonts w:ascii="Times New Roman" w:hAnsi="Times New Roman" w:cs="Times New Roman"/>
          <w:sz w:val="24"/>
          <w:szCs w:val="24"/>
        </w:rPr>
        <w:t>the “Team – Student Te</w:t>
      </w:r>
      <w:r w:rsidR="00553494">
        <w:rPr>
          <w:rFonts w:ascii="Times New Roman" w:hAnsi="Times New Roman" w:cs="Times New Roman"/>
          <w:sz w:val="24"/>
          <w:szCs w:val="24"/>
        </w:rPr>
        <w:t xml:space="preserve">chnology Fee Advisory Committee </w:t>
      </w:r>
      <w:r w:rsidR="00FA0896">
        <w:rPr>
          <w:rFonts w:ascii="Times New Roman" w:hAnsi="Times New Roman" w:cs="Times New Roman"/>
          <w:sz w:val="24"/>
          <w:szCs w:val="24"/>
        </w:rPr>
        <w:t>(STFAC)</w:t>
      </w:r>
    </w:p>
    <w:p w:rsidR="00A16E32" w:rsidRDefault="00FA0896" w:rsidP="00A16E32">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Select</w:t>
      </w:r>
      <w:r w:rsidR="00A16E32">
        <w:rPr>
          <w:rFonts w:ascii="Times New Roman" w:hAnsi="Times New Roman" w:cs="Times New Roman"/>
          <w:sz w:val="24"/>
          <w:szCs w:val="24"/>
        </w:rPr>
        <w:t xml:space="preserve"> “General” </w:t>
      </w:r>
    </w:p>
    <w:p w:rsidR="00A16E32" w:rsidRDefault="00A16E32" w:rsidP="00A16E32">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Click on</w:t>
      </w:r>
      <w:r w:rsidR="00FA0896">
        <w:rPr>
          <w:rFonts w:ascii="Times New Roman" w:hAnsi="Times New Roman" w:cs="Times New Roman"/>
          <w:sz w:val="24"/>
          <w:szCs w:val="24"/>
        </w:rPr>
        <w:t xml:space="preserve"> the “…” next to “General”</w:t>
      </w:r>
    </w:p>
    <w:p w:rsidR="00FA0896" w:rsidRDefault="00FA0896" w:rsidP="00FA0896">
      <w:pPr>
        <w:pStyle w:val="ListParagraph"/>
        <w:widowControl/>
        <w:numPr>
          <w:ilvl w:val="2"/>
          <w:numId w:val="2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Select “Follow this channel”</w:t>
      </w:r>
    </w:p>
    <w:p w:rsidR="002A2EE8" w:rsidRDefault="002A2EE8" w:rsidP="008C329E">
      <w:pPr>
        <w:widowControl/>
        <w:autoSpaceDE/>
        <w:autoSpaceDN/>
        <w:spacing w:after="160" w:line="259" w:lineRule="auto"/>
        <w:rPr>
          <w:b/>
          <w:bCs/>
          <w:color w:val="2E74B5" w:themeColor="accent1" w:themeShade="BF"/>
          <w:sz w:val="24"/>
          <w:szCs w:val="24"/>
        </w:rPr>
      </w:pPr>
    </w:p>
    <w:p w:rsidR="002A2EE8" w:rsidRDefault="002A2EE8" w:rsidP="008C329E">
      <w:pPr>
        <w:widowControl/>
        <w:autoSpaceDE/>
        <w:autoSpaceDN/>
        <w:spacing w:after="160" w:line="259" w:lineRule="auto"/>
        <w:rPr>
          <w:b/>
          <w:bCs/>
          <w:color w:val="2E74B5" w:themeColor="accent1" w:themeShade="BF"/>
          <w:sz w:val="24"/>
          <w:szCs w:val="24"/>
        </w:rPr>
      </w:pPr>
    </w:p>
    <w:p w:rsidR="002A2EE8" w:rsidRDefault="002A2EE8" w:rsidP="008C329E">
      <w:pPr>
        <w:widowControl/>
        <w:autoSpaceDE/>
        <w:autoSpaceDN/>
        <w:spacing w:after="160" w:line="259" w:lineRule="auto"/>
        <w:rPr>
          <w:b/>
          <w:bCs/>
          <w:color w:val="2E74B5" w:themeColor="accent1" w:themeShade="BF"/>
          <w:sz w:val="24"/>
          <w:szCs w:val="24"/>
        </w:rPr>
      </w:pPr>
    </w:p>
    <w:p w:rsidR="002A2EE8" w:rsidRDefault="002A2EE8" w:rsidP="008C329E">
      <w:pPr>
        <w:widowControl/>
        <w:autoSpaceDE/>
        <w:autoSpaceDN/>
        <w:spacing w:after="160" w:line="259" w:lineRule="auto"/>
        <w:rPr>
          <w:b/>
          <w:bCs/>
          <w:color w:val="2E74B5" w:themeColor="accent1" w:themeShade="BF"/>
          <w:sz w:val="24"/>
          <w:szCs w:val="24"/>
        </w:rPr>
      </w:pPr>
    </w:p>
    <w:p w:rsidR="000352DE" w:rsidRPr="00732983" w:rsidRDefault="000352DE" w:rsidP="008C329E">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New Business</w:t>
      </w:r>
      <w:r w:rsidR="0037378A">
        <w:rPr>
          <w:b/>
          <w:bCs/>
          <w:color w:val="2E74B5" w:themeColor="accent1" w:themeShade="BF"/>
          <w:sz w:val="24"/>
          <w:szCs w:val="24"/>
        </w:rPr>
        <w:t>:</w:t>
      </w:r>
    </w:p>
    <w:p w:rsidR="000352DE" w:rsidRDefault="000352DE" w:rsidP="008C329E">
      <w:pPr>
        <w:pStyle w:val="ListParagraph"/>
        <w:widowControl/>
        <w:numPr>
          <w:ilvl w:val="0"/>
          <w:numId w:val="24"/>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 xml:space="preserve">Rubric Development </w:t>
      </w:r>
    </w:p>
    <w:p w:rsidR="006515DD" w:rsidRDefault="002A2EE8" w:rsidP="00A27DE9">
      <w:pPr>
        <w:pStyle w:val="ListParagraph"/>
        <w:widowControl/>
        <w:numPr>
          <w:ilvl w:val="1"/>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Assess</w:t>
      </w:r>
    </w:p>
    <w:p w:rsidR="004718FC" w:rsidRDefault="004718FC" w:rsidP="004718FC">
      <w:pPr>
        <w:pStyle w:val="ListParagraph"/>
        <w:widowControl/>
        <w:numPr>
          <w:ilvl w:val="2"/>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Direct benefit to students</w:t>
      </w:r>
    </w:p>
    <w:p w:rsidR="00A27DE9" w:rsidRDefault="00A27DE9" w:rsidP="006515DD">
      <w:pPr>
        <w:pStyle w:val="ListParagraph"/>
        <w:widowControl/>
        <w:numPr>
          <w:ilvl w:val="2"/>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Student impact</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How</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Number of students</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Interdisciplinary benefit</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University benefit</w:t>
      </w:r>
    </w:p>
    <w:p w:rsidR="00A27DE9" w:rsidRDefault="00A27DE9" w:rsidP="006515DD">
      <w:pPr>
        <w:pStyle w:val="ListParagraph"/>
        <w:widowControl/>
        <w:numPr>
          <w:ilvl w:val="2"/>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Asset life</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Immediate</w:t>
      </w:r>
      <w:r w:rsidR="00017340">
        <w:rPr>
          <w:rFonts w:ascii="Times New Roman" w:hAnsi="Times New Roman" w:cs="Times New Roman"/>
          <w:sz w:val="24"/>
          <w:szCs w:val="24"/>
        </w:rPr>
        <w:t xml:space="preserve"> or delayed</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Life span</w:t>
      </w:r>
    </w:p>
    <w:p w:rsidR="00A27DE9" w:rsidRDefault="00A27DE9" w:rsidP="006515DD">
      <w:pPr>
        <w:pStyle w:val="ListParagraph"/>
        <w:widowControl/>
        <w:numPr>
          <w:ilvl w:val="2"/>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Predicted outcome </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Material collateral</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Human capital</w:t>
      </w:r>
    </w:p>
    <w:p w:rsidR="00A27DE9" w:rsidRDefault="00A27DE9" w:rsidP="006515DD">
      <w:pPr>
        <w:pStyle w:val="ListParagraph"/>
        <w:widowControl/>
        <w:numPr>
          <w:ilvl w:val="3"/>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Support needed</w:t>
      </w:r>
    </w:p>
    <w:p w:rsidR="006515DD" w:rsidRDefault="002A2EE8" w:rsidP="006515DD">
      <w:pPr>
        <w:pStyle w:val="ListParagraph"/>
        <w:widowControl/>
        <w:numPr>
          <w:ilvl w:val="1"/>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Ranking</w:t>
      </w:r>
      <w:r w:rsidR="00A30BBB">
        <w:rPr>
          <w:rFonts w:ascii="Times New Roman" w:hAnsi="Times New Roman" w:cs="Times New Roman"/>
          <w:sz w:val="24"/>
          <w:szCs w:val="24"/>
        </w:rPr>
        <w:t xml:space="preserve"> scale</w:t>
      </w:r>
      <w:r w:rsidR="00F8279D">
        <w:rPr>
          <w:rFonts w:ascii="Times New Roman" w:hAnsi="Times New Roman" w:cs="Times New Roman"/>
          <w:sz w:val="24"/>
          <w:szCs w:val="24"/>
        </w:rPr>
        <w:t xml:space="preserve"> </w:t>
      </w:r>
      <w:r>
        <w:rPr>
          <w:rFonts w:ascii="Times New Roman" w:hAnsi="Times New Roman" w:cs="Times New Roman"/>
          <w:sz w:val="24"/>
          <w:szCs w:val="24"/>
        </w:rPr>
        <w:t xml:space="preserve">to </w:t>
      </w:r>
      <w:r w:rsidR="00F8279D">
        <w:rPr>
          <w:rFonts w:ascii="Times New Roman" w:hAnsi="Times New Roman" w:cs="Times New Roman"/>
          <w:sz w:val="24"/>
          <w:szCs w:val="24"/>
        </w:rPr>
        <w:t>possibly use</w:t>
      </w:r>
    </w:p>
    <w:p w:rsidR="006515DD" w:rsidRDefault="006515DD" w:rsidP="006515DD">
      <w:pPr>
        <w:pStyle w:val="ListParagraph"/>
        <w:widowControl/>
        <w:numPr>
          <w:ilvl w:val="2"/>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1 to 10 rating scale</w:t>
      </w:r>
    </w:p>
    <w:p w:rsidR="000352DE" w:rsidRDefault="000352DE" w:rsidP="008C329E">
      <w:pPr>
        <w:pStyle w:val="ListParagraph"/>
        <w:widowControl/>
        <w:numPr>
          <w:ilvl w:val="0"/>
          <w:numId w:val="24"/>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STF Funding Request (our first!)</w:t>
      </w:r>
    </w:p>
    <w:p w:rsidR="00CF6469" w:rsidRDefault="00A16E32" w:rsidP="003C3C93">
      <w:pPr>
        <w:pStyle w:val="ListParagraph"/>
        <w:widowControl/>
        <w:numPr>
          <w:ilvl w:val="1"/>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Not approved</w:t>
      </w:r>
      <w:r w:rsidR="00AE5DB6">
        <w:rPr>
          <w:rFonts w:ascii="Times New Roman" w:hAnsi="Times New Roman" w:cs="Times New Roman"/>
          <w:sz w:val="24"/>
          <w:szCs w:val="24"/>
        </w:rPr>
        <w:t>.</w:t>
      </w:r>
      <w:r>
        <w:rPr>
          <w:rFonts w:ascii="Times New Roman" w:hAnsi="Times New Roman" w:cs="Times New Roman"/>
          <w:sz w:val="24"/>
          <w:szCs w:val="24"/>
        </w:rPr>
        <w:t xml:space="preserve"> </w:t>
      </w:r>
    </w:p>
    <w:p w:rsidR="003C3C93" w:rsidRDefault="00CF6469" w:rsidP="003C3C93">
      <w:pPr>
        <w:pStyle w:val="ListParagraph"/>
        <w:widowControl/>
        <w:numPr>
          <w:ilvl w:val="1"/>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B</w:t>
      </w:r>
      <w:r w:rsidR="00A16E32">
        <w:rPr>
          <w:rFonts w:ascii="Times New Roman" w:hAnsi="Times New Roman" w:cs="Times New Roman"/>
          <w:sz w:val="24"/>
          <w:szCs w:val="24"/>
        </w:rPr>
        <w:t>ased on the Board of Regents</w:t>
      </w:r>
      <w:r w:rsidR="00553494">
        <w:rPr>
          <w:rFonts w:ascii="Times New Roman" w:hAnsi="Times New Roman" w:cs="Times New Roman"/>
          <w:sz w:val="24"/>
          <w:szCs w:val="24"/>
        </w:rPr>
        <w:t xml:space="preserve"> (BOR)</w:t>
      </w:r>
      <w:r w:rsidR="00A16E32">
        <w:rPr>
          <w:rFonts w:ascii="Times New Roman" w:hAnsi="Times New Roman" w:cs="Times New Roman"/>
          <w:sz w:val="24"/>
          <w:szCs w:val="24"/>
        </w:rPr>
        <w:t xml:space="preserve"> guidelines</w:t>
      </w:r>
      <w:r w:rsidR="003C3C93">
        <w:rPr>
          <w:rFonts w:ascii="Times New Roman" w:hAnsi="Times New Roman" w:cs="Times New Roman"/>
          <w:sz w:val="24"/>
          <w:szCs w:val="24"/>
        </w:rPr>
        <w:t xml:space="preserve"> “STF Use Policy”</w:t>
      </w:r>
      <w:r w:rsidR="00553494">
        <w:rPr>
          <w:rFonts w:ascii="Times New Roman" w:hAnsi="Times New Roman" w:cs="Times New Roman"/>
          <w:sz w:val="24"/>
          <w:szCs w:val="24"/>
        </w:rPr>
        <w:t xml:space="preserve"> </w:t>
      </w:r>
      <w:r w:rsidR="003C3C93">
        <w:rPr>
          <w:rFonts w:ascii="Times New Roman" w:hAnsi="Times New Roman" w:cs="Times New Roman"/>
          <w:sz w:val="24"/>
          <w:szCs w:val="24"/>
        </w:rPr>
        <w:t>24.3.1 Mandator</w:t>
      </w:r>
      <w:r w:rsidR="00AE5DB6">
        <w:rPr>
          <w:rFonts w:ascii="Times New Roman" w:hAnsi="Times New Roman" w:cs="Times New Roman"/>
          <w:sz w:val="24"/>
          <w:szCs w:val="24"/>
        </w:rPr>
        <w:t>y Student Fees, Technology Fees. See below.</w:t>
      </w:r>
    </w:p>
    <w:p w:rsidR="003C3C93" w:rsidRDefault="003C3C93" w:rsidP="00CF6469">
      <w:pPr>
        <w:pStyle w:val="ListParagraph"/>
        <w:widowControl/>
        <w:numPr>
          <w:ilvl w:val="2"/>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w:t>
      </w:r>
      <w:r w:rsidRPr="003C3C93">
        <w:rPr>
          <w:rFonts w:ascii="Times New Roman" w:hAnsi="Times New Roman" w:cs="Times New Roman"/>
          <w:sz w:val="24"/>
          <w:szCs w:val="24"/>
        </w:rPr>
        <w:t>The focus of student technology fees should be on technology related to either academic outcomes or instructional objectives. Distinctions should be drawn between expenditures for administrative applications or scientific and laboratory equipment, and instructional technology.”</w:t>
      </w:r>
    </w:p>
    <w:p w:rsidR="009B20F1" w:rsidRPr="00E23645" w:rsidRDefault="00B41ADA" w:rsidP="009917BE">
      <w:pPr>
        <w:pStyle w:val="ListParagraph"/>
        <w:widowControl/>
        <w:numPr>
          <w:ilvl w:val="1"/>
          <w:numId w:val="24"/>
        </w:numPr>
        <w:autoSpaceDE/>
        <w:autoSpaceDN/>
        <w:spacing w:after="160" w:line="259" w:lineRule="auto"/>
        <w:rPr>
          <w:rFonts w:ascii="Times New Roman" w:hAnsi="Times New Roman" w:cs="Times New Roman"/>
          <w:sz w:val="24"/>
          <w:szCs w:val="24"/>
        </w:rPr>
      </w:pPr>
      <w:r w:rsidRPr="00E23645">
        <w:rPr>
          <w:rFonts w:ascii="Times New Roman" w:hAnsi="Times New Roman" w:cs="Times New Roman"/>
          <w:sz w:val="24"/>
          <w:szCs w:val="24"/>
        </w:rPr>
        <w:t>Notify requester</w:t>
      </w:r>
      <w:r w:rsidR="00AE5DB6" w:rsidRPr="00E23645">
        <w:rPr>
          <w:rFonts w:ascii="Times New Roman" w:hAnsi="Times New Roman" w:cs="Times New Roman"/>
          <w:sz w:val="24"/>
          <w:szCs w:val="24"/>
        </w:rPr>
        <w:t>.</w:t>
      </w:r>
    </w:p>
    <w:p w:rsidR="000352DE" w:rsidRDefault="000352DE" w:rsidP="008C329E">
      <w:pPr>
        <w:pStyle w:val="ListParagraph"/>
        <w:widowControl/>
        <w:numPr>
          <w:ilvl w:val="0"/>
          <w:numId w:val="24"/>
        </w:numPr>
        <w:autoSpaceDE/>
        <w:autoSpaceDN/>
        <w:spacing w:after="160" w:line="259" w:lineRule="auto"/>
        <w:rPr>
          <w:rFonts w:ascii="Times New Roman" w:hAnsi="Times New Roman" w:cs="Times New Roman"/>
          <w:sz w:val="24"/>
          <w:szCs w:val="24"/>
        </w:rPr>
      </w:pPr>
      <w:r w:rsidRPr="008C329E">
        <w:rPr>
          <w:rFonts w:ascii="Times New Roman" w:hAnsi="Times New Roman" w:cs="Times New Roman"/>
          <w:sz w:val="24"/>
          <w:szCs w:val="24"/>
        </w:rPr>
        <w:t>Any other new business</w:t>
      </w:r>
    </w:p>
    <w:p w:rsidR="00590643" w:rsidRDefault="002A2EE8" w:rsidP="00590643">
      <w:pPr>
        <w:pStyle w:val="ListParagraph"/>
        <w:widowControl/>
        <w:numPr>
          <w:ilvl w:val="1"/>
          <w:numId w:val="2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Requests r</w:t>
      </w:r>
      <w:r w:rsidR="00423EC7">
        <w:rPr>
          <w:rFonts w:ascii="Times New Roman" w:hAnsi="Times New Roman" w:cs="Times New Roman"/>
          <w:sz w:val="24"/>
          <w:szCs w:val="24"/>
        </w:rPr>
        <w:t xml:space="preserve">eview and </w:t>
      </w:r>
      <w:r>
        <w:rPr>
          <w:rFonts w:ascii="Times New Roman" w:hAnsi="Times New Roman" w:cs="Times New Roman"/>
          <w:sz w:val="24"/>
          <w:szCs w:val="24"/>
        </w:rPr>
        <w:t xml:space="preserve">order of </w:t>
      </w:r>
      <w:r w:rsidR="00423EC7">
        <w:rPr>
          <w:rFonts w:ascii="Times New Roman" w:hAnsi="Times New Roman" w:cs="Times New Roman"/>
          <w:sz w:val="24"/>
          <w:szCs w:val="24"/>
        </w:rPr>
        <w:t>a</w:t>
      </w:r>
      <w:r>
        <w:rPr>
          <w:rFonts w:ascii="Times New Roman" w:hAnsi="Times New Roman" w:cs="Times New Roman"/>
          <w:sz w:val="24"/>
          <w:szCs w:val="24"/>
        </w:rPr>
        <w:t>pproval</w:t>
      </w:r>
      <w:r w:rsidR="00BB5BEE">
        <w:rPr>
          <w:rFonts w:ascii="Times New Roman" w:hAnsi="Times New Roman" w:cs="Times New Roman"/>
          <w:sz w:val="24"/>
          <w:szCs w:val="24"/>
        </w:rPr>
        <w:t>.</w:t>
      </w:r>
    </w:p>
    <w:p w:rsidR="00275BBB" w:rsidRDefault="00590643" w:rsidP="00FB3574">
      <w:pPr>
        <w:pStyle w:val="ListParagraph"/>
        <w:widowControl/>
        <w:numPr>
          <w:ilvl w:val="2"/>
          <w:numId w:val="24"/>
        </w:numPr>
        <w:autoSpaceDE/>
        <w:autoSpaceDN/>
        <w:spacing w:after="160" w:line="259" w:lineRule="auto"/>
        <w:rPr>
          <w:rFonts w:ascii="Times New Roman" w:hAnsi="Times New Roman" w:cs="Times New Roman"/>
          <w:sz w:val="24"/>
          <w:szCs w:val="24"/>
        </w:rPr>
      </w:pPr>
      <w:r w:rsidRPr="00275BBB">
        <w:rPr>
          <w:rFonts w:ascii="Times New Roman" w:hAnsi="Times New Roman" w:cs="Times New Roman"/>
          <w:sz w:val="24"/>
          <w:szCs w:val="24"/>
        </w:rPr>
        <w:t xml:space="preserve">STFAC </w:t>
      </w:r>
      <w:r w:rsidR="00BB5BEE">
        <w:rPr>
          <w:rFonts w:ascii="Times New Roman" w:hAnsi="Times New Roman" w:cs="Times New Roman"/>
          <w:sz w:val="24"/>
          <w:szCs w:val="24"/>
        </w:rPr>
        <w:t xml:space="preserve">review </w:t>
      </w:r>
      <w:r w:rsidR="002A2EE8">
        <w:rPr>
          <w:rFonts w:ascii="Times New Roman" w:hAnsi="Times New Roman" w:cs="Times New Roman"/>
          <w:sz w:val="24"/>
          <w:szCs w:val="24"/>
        </w:rPr>
        <w:t>and</w:t>
      </w:r>
      <w:r w:rsidR="00017340">
        <w:rPr>
          <w:rFonts w:ascii="Times New Roman" w:hAnsi="Times New Roman" w:cs="Times New Roman"/>
          <w:sz w:val="24"/>
          <w:szCs w:val="24"/>
        </w:rPr>
        <w:t xml:space="preserve"> approve</w:t>
      </w:r>
      <w:r w:rsidR="00BF52AC">
        <w:rPr>
          <w:rFonts w:ascii="Times New Roman" w:hAnsi="Times New Roman" w:cs="Times New Roman"/>
          <w:sz w:val="24"/>
          <w:szCs w:val="24"/>
        </w:rPr>
        <w:t xml:space="preserve"> or </w:t>
      </w:r>
      <w:r w:rsidR="00017340">
        <w:rPr>
          <w:rFonts w:ascii="Times New Roman" w:hAnsi="Times New Roman" w:cs="Times New Roman"/>
          <w:sz w:val="24"/>
          <w:szCs w:val="24"/>
        </w:rPr>
        <w:t xml:space="preserve">does </w:t>
      </w:r>
      <w:r w:rsidR="00BF52AC">
        <w:rPr>
          <w:rFonts w:ascii="Times New Roman" w:hAnsi="Times New Roman" w:cs="Times New Roman"/>
          <w:sz w:val="24"/>
          <w:szCs w:val="24"/>
        </w:rPr>
        <w:t>not approve.</w:t>
      </w:r>
    </w:p>
    <w:p w:rsidR="00590643" w:rsidRPr="00275BBB" w:rsidRDefault="00590643" w:rsidP="00FB3574">
      <w:pPr>
        <w:pStyle w:val="ListParagraph"/>
        <w:widowControl/>
        <w:numPr>
          <w:ilvl w:val="2"/>
          <w:numId w:val="24"/>
        </w:numPr>
        <w:autoSpaceDE/>
        <w:autoSpaceDN/>
        <w:spacing w:after="160" w:line="259" w:lineRule="auto"/>
        <w:rPr>
          <w:rFonts w:ascii="Times New Roman" w:hAnsi="Times New Roman" w:cs="Times New Roman"/>
          <w:sz w:val="24"/>
          <w:szCs w:val="24"/>
        </w:rPr>
      </w:pPr>
      <w:r w:rsidRPr="00275BBB">
        <w:rPr>
          <w:rFonts w:ascii="Times New Roman" w:hAnsi="Times New Roman" w:cs="Times New Roman"/>
          <w:sz w:val="24"/>
          <w:szCs w:val="24"/>
        </w:rPr>
        <w:t>UITS Approval</w:t>
      </w:r>
      <w:r w:rsidR="00BB5BEE">
        <w:rPr>
          <w:rFonts w:ascii="Times New Roman" w:hAnsi="Times New Roman" w:cs="Times New Roman"/>
          <w:sz w:val="24"/>
          <w:szCs w:val="24"/>
        </w:rPr>
        <w:t xml:space="preserve"> review </w:t>
      </w:r>
      <w:r w:rsidR="00017340">
        <w:rPr>
          <w:rFonts w:ascii="Times New Roman" w:hAnsi="Times New Roman" w:cs="Times New Roman"/>
          <w:sz w:val="24"/>
          <w:szCs w:val="24"/>
        </w:rPr>
        <w:t xml:space="preserve">of </w:t>
      </w:r>
      <w:r w:rsidR="00BB5BEE">
        <w:rPr>
          <w:rFonts w:ascii="Times New Roman" w:hAnsi="Times New Roman" w:cs="Times New Roman"/>
          <w:sz w:val="24"/>
          <w:szCs w:val="24"/>
        </w:rPr>
        <w:t>r</w:t>
      </w:r>
      <w:r w:rsidR="00BF52AC">
        <w:rPr>
          <w:rFonts w:ascii="Times New Roman" w:hAnsi="Times New Roman" w:cs="Times New Roman"/>
          <w:sz w:val="24"/>
          <w:szCs w:val="24"/>
        </w:rPr>
        <w:t xml:space="preserve">equest </w:t>
      </w:r>
      <w:r w:rsidR="002A2EE8">
        <w:rPr>
          <w:rFonts w:ascii="Times New Roman" w:hAnsi="Times New Roman" w:cs="Times New Roman"/>
          <w:sz w:val="24"/>
          <w:szCs w:val="24"/>
        </w:rPr>
        <w:t>may</w:t>
      </w:r>
      <w:r w:rsidR="00017340">
        <w:rPr>
          <w:rFonts w:ascii="Times New Roman" w:hAnsi="Times New Roman" w:cs="Times New Roman"/>
          <w:sz w:val="24"/>
          <w:szCs w:val="24"/>
        </w:rPr>
        <w:t xml:space="preserve"> </w:t>
      </w:r>
      <w:r w:rsidR="002A2EE8">
        <w:rPr>
          <w:rFonts w:ascii="Times New Roman" w:hAnsi="Times New Roman" w:cs="Times New Roman"/>
          <w:sz w:val="24"/>
          <w:szCs w:val="24"/>
        </w:rPr>
        <w:t>be required.</w:t>
      </w:r>
    </w:p>
    <w:p w:rsidR="00BF52AC" w:rsidRDefault="00BF52AC" w:rsidP="008C329E">
      <w:pPr>
        <w:widowControl/>
        <w:autoSpaceDE/>
        <w:autoSpaceDN/>
        <w:spacing w:after="160" w:line="259" w:lineRule="auto"/>
        <w:rPr>
          <w:b/>
          <w:bCs/>
          <w:color w:val="2E74B5" w:themeColor="accent1" w:themeShade="BF"/>
          <w:sz w:val="24"/>
          <w:szCs w:val="24"/>
        </w:rPr>
      </w:pPr>
    </w:p>
    <w:p w:rsidR="00BF52AC" w:rsidRDefault="00BF52AC" w:rsidP="008C329E">
      <w:pPr>
        <w:widowControl/>
        <w:autoSpaceDE/>
        <w:autoSpaceDN/>
        <w:spacing w:after="160" w:line="259" w:lineRule="auto"/>
        <w:rPr>
          <w:b/>
          <w:bCs/>
          <w:color w:val="2E74B5" w:themeColor="accent1" w:themeShade="BF"/>
          <w:sz w:val="24"/>
          <w:szCs w:val="24"/>
        </w:rPr>
      </w:pPr>
    </w:p>
    <w:p w:rsidR="00BF52AC" w:rsidRDefault="00BF52AC" w:rsidP="008C329E">
      <w:pPr>
        <w:widowControl/>
        <w:autoSpaceDE/>
        <w:autoSpaceDN/>
        <w:spacing w:after="160" w:line="259" w:lineRule="auto"/>
        <w:rPr>
          <w:b/>
          <w:bCs/>
          <w:color w:val="2E74B5" w:themeColor="accent1" w:themeShade="BF"/>
          <w:sz w:val="24"/>
          <w:szCs w:val="24"/>
        </w:rPr>
      </w:pPr>
    </w:p>
    <w:p w:rsidR="00BF52AC" w:rsidRDefault="00BF52AC" w:rsidP="008C329E">
      <w:pPr>
        <w:widowControl/>
        <w:autoSpaceDE/>
        <w:autoSpaceDN/>
        <w:spacing w:after="160" w:line="259" w:lineRule="auto"/>
        <w:rPr>
          <w:b/>
          <w:bCs/>
          <w:color w:val="2E74B5" w:themeColor="accent1" w:themeShade="BF"/>
          <w:sz w:val="24"/>
          <w:szCs w:val="24"/>
        </w:rPr>
      </w:pPr>
    </w:p>
    <w:p w:rsidR="00BF52AC" w:rsidRDefault="00BF52AC" w:rsidP="008C329E">
      <w:pPr>
        <w:widowControl/>
        <w:autoSpaceDE/>
        <w:autoSpaceDN/>
        <w:spacing w:after="160" w:line="259" w:lineRule="auto"/>
        <w:rPr>
          <w:b/>
          <w:bCs/>
          <w:color w:val="2E74B5" w:themeColor="accent1" w:themeShade="BF"/>
          <w:sz w:val="24"/>
          <w:szCs w:val="24"/>
        </w:rPr>
      </w:pPr>
    </w:p>
    <w:p w:rsidR="00BF52AC" w:rsidRDefault="00BF52AC" w:rsidP="008C329E">
      <w:pPr>
        <w:widowControl/>
        <w:autoSpaceDE/>
        <w:autoSpaceDN/>
        <w:spacing w:after="160" w:line="259" w:lineRule="auto"/>
        <w:rPr>
          <w:b/>
          <w:bCs/>
          <w:color w:val="2E74B5" w:themeColor="accent1" w:themeShade="BF"/>
          <w:sz w:val="24"/>
          <w:szCs w:val="24"/>
        </w:rPr>
      </w:pPr>
    </w:p>
    <w:p w:rsidR="000352DE" w:rsidRPr="00732983" w:rsidRDefault="000352DE" w:rsidP="008C329E">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Informational Items</w:t>
      </w:r>
      <w:r w:rsidR="0037378A">
        <w:rPr>
          <w:b/>
          <w:bCs/>
          <w:color w:val="2E74B5" w:themeColor="accent1" w:themeShade="BF"/>
          <w:sz w:val="24"/>
          <w:szCs w:val="24"/>
        </w:rPr>
        <w:t>:</w:t>
      </w:r>
    </w:p>
    <w:p w:rsidR="00632569" w:rsidRPr="00E8323E" w:rsidRDefault="00632569" w:rsidP="00785C48">
      <w:pPr>
        <w:pStyle w:val="ListParagraph"/>
        <w:widowControl/>
        <w:numPr>
          <w:ilvl w:val="0"/>
          <w:numId w:val="34"/>
        </w:numPr>
        <w:autoSpaceDE/>
        <w:autoSpaceDN/>
        <w:spacing w:after="160" w:line="259" w:lineRule="auto"/>
        <w:rPr>
          <w:rFonts w:ascii="Times New Roman" w:hAnsi="Times New Roman" w:cs="Times New Roman"/>
          <w:sz w:val="24"/>
          <w:szCs w:val="24"/>
        </w:rPr>
      </w:pPr>
      <w:r w:rsidRPr="00E8323E">
        <w:rPr>
          <w:rFonts w:ascii="Times New Roman" w:hAnsi="Times New Roman" w:cs="Times New Roman"/>
          <w:sz w:val="24"/>
          <w:szCs w:val="24"/>
        </w:rPr>
        <w:t>Website</w:t>
      </w:r>
      <w:r w:rsidR="00BB5BEE" w:rsidRPr="00E8323E">
        <w:rPr>
          <w:rFonts w:ascii="Times New Roman" w:hAnsi="Times New Roman" w:cs="Times New Roman"/>
          <w:sz w:val="24"/>
          <w:szCs w:val="24"/>
        </w:rPr>
        <w:t>:</w:t>
      </w:r>
    </w:p>
    <w:p w:rsidR="00632569" w:rsidRPr="00785C48" w:rsidRDefault="000D2335" w:rsidP="00785C48">
      <w:pPr>
        <w:pStyle w:val="ListParagraph"/>
        <w:numPr>
          <w:ilvl w:val="0"/>
          <w:numId w:val="35"/>
        </w:numPr>
        <w:rPr>
          <w:sz w:val="24"/>
          <w:szCs w:val="24"/>
        </w:rPr>
      </w:pPr>
      <w:hyperlink r:id="rId11" w:history="1">
        <w:r w:rsidR="00632569" w:rsidRPr="00785C48">
          <w:rPr>
            <w:sz w:val="24"/>
            <w:szCs w:val="24"/>
          </w:rPr>
          <w:t>http://stfac.kennesaw.edu/</w:t>
        </w:r>
      </w:hyperlink>
      <w:r w:rsidR="00632569" w:rsidRPr="00785C48">
        <w:rPr>
          <w:sz w:val="24"/>
          <w:szCs w:val="24"/>
        </w:rPr>
        <w:t xml:space="preserve"> </w:t>
      </w:r>
    </w:p>
    <w:p w:rsidR="00632569" w:rsidRPr="00785C48" w:rsidRDefault="00632569" w:rsidP="00785C48">
      <w:pPr>
        <w:pStyle w:val="ListParagraph"/>
        <w:numPr>
          <w:ilvl w:val="0"/>
          <w:numId w:val="35"/>
        </w:numPr>
        <w:rPr>
          <w:sz w:val="24"/>
          <w:szCs w:val="24"/>
        </w:rPr>
      </w:pPr>
      <w:r w:rsidRPr="00785C48">
        <w:rPr>
          <w:sz w:val="24"/>
          <w:szCs w:val="24"/>
        </w:rPr>
        <w:t>Reviewed the website.</w:t>
      </w:r>
      <w:r w:rsidRPr="00785C48">
        <w:rPr>
          <w:sz w:val="24"/>
          <w:szCs w:val="24"/>
        </w:rPr>
        <w:tab/>
      </w:r>
    </w:p>
    <w:p w:rsidR="00632569" w:rsidRDefault="00632569" w:rsidP="00785C48">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Home</w:t>
      </w:r>
    </w:p>
    <w:p w:rsidR="00632569" w:rsidRDefault="00632569" w:rsidP="00785C48">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Membership List</w:t>
      </w:r>
    </w:p>
    <w:p w:rsidR="00632569" w:rsidRDefault="00632569" w:rsidP="00785C48">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Bylaws</w:t>
      </w:r>
    </w:p>
    <w:p w:rsidR="00632569" w:rsidRDefault="00632569" w:rsidP="00785C48">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STF Expenditures</w:t>
      </w:r>
    </w:p>
    <w:p w:rsidR="00632569" w:rsidRDefault="00632569" w:rsidP="00785C48">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Special Request Form</w:t>
      </w:r>
    </w:p>
    <w:p w:rsidR="00632569" w:rsidRPr="00632569" w:rsidRDefault="00632569" w:rsidP="00785C48">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Contact Us</w:t>
      </w:r>
    </w:p>
    <w:p w:rsidR="00184F92" w:rsidRPr="00E8323E" w:rsidRDefault="00184F92" w:rsidP="00785C48">
      <w:pPr>
        <w:pStyle w:val="ListParagraph"/>
        <w:widowControl/>
        <w:numPr>
          <w:ilvl w:val="0"/>
          <w:numId w:val="34"/>
        </w:numPr>
        <w:autoSpaceDE/>
        <w:autoSpaceDN/>
        <w:spacing w:after="160" w:line="259" w:lineRule="auto"/>
        <w:rPr>
          <w:rFonts w:ascii="Times New Roman" w:hAnsi="Times New Roman" w:cs="Times New Roman"/>
          <w:sz w:val="24"/>
          <w:szCs w:val="24"/>
        </w:rPr>
      </w:pPr>
      <w:r w:rsidRPr="00E8323E">
        <w:rPr>
          <w:rFonts w:ascii="Times New Roman" w:hAnsi="Times New Roman" w:cs="Times New Roman"/>
          <w:sz w:val="24"/>
          <w:szCs w:val="24"/>
        </w:rPr>
        <w:t>Due diligence</w:t>
      </w:r>
      <w:r w:rsidR="005C4E04" w:rsidRPr="00E8323E">
        <w:rPr>
          <w:rFonts w:ascii="Times New Roman" w:hAnsi="Times New Roman" w:cs="Times New Roman"/>
          <w:sz w:val="24"/>
          <w:szCs w:val="24"/>
        </w:rPr>
        <w:t xml:space="preserve"> </w:t>
      </w:r>
      <w:r w:rsidR="002A2EE8">
        <w:rPr>
          <w:rFonts w:ascii="Times New Roman" w:hAnsi="Times New Roman" w:cs="Times New Roman"/>
          <w:sz w:val="24"/>
          <w:szCs w:val="24"/>
        </w:rPr>
        <w:t>responsibilities</w:t>
      </w:r>
    </w:p>
    <w:p w:rsidR="00184F92" w:rsidRPr="00785C48" w:rsidRDefault="00184F92" w:rsidP="00785C48">
      <w:pPr>
        <w:pStyle w:val="ListParagraph"/>
        <w:numPr>
          <w:ilvl w:val="0"/>
          <w:numId w:val="35"/>
        </w:numPr>
        <w:rPr>
          <w:sz w:val="24"/>
          <w:szCs w:val="24"/>
        </w:rPr>
      </w:pPr>
      <w:r w:rsidRPr="00785C48">
        <w:rPr>
          <w:sz w:val="24"/>
          <w:szCs w:val="24"/>
        </w:rPr>
        <w:t>STFAC</w:t>
      </w:r>
      <w:r w:rsidR="002A2EE8">
        <w:rPr>
          <w:sz w:val="24"/>
          <w:szCs w:val="24"/>
        </w:rPr>
        <w:t xml:space="preserve"> review, approve </w:t>
      </w:r>
      <w:r w:rsidR="00473325">
        <w:rPr>
          <w:sz w:val="24"/>
          <w:szCs w:val="24"/>
        </w:rPr>
        <w:t>o</w:t>
      </w:r>
      <w:r w:rsidR="002A2EE8">
        <w:rPr>
          <w:sz w:val="24"/>
          <w:szCs w:val="24"/>
        </w:rPr>
        <w:t xml:space="preserve">r </w:t>
      </w:r>
      <w:r w:rsidR="00473325">
        <w:rPr>
          <w:sz w:val="24"/>
          <w:szCs w:val="24"/>
        </w:rPr>
        <w:t xml:space="preserve">does </w:t>
      </w:r>
      <w:r w:rsidR="002A2EE8">
        <w:rPr>
          <w:sz w:val="24"/>
          <w:szCs w:val="24"/>
        </w:rPr>
        <w:t xml:space="preserve">not approves </w:t>
      </w:r>
      <w:r w:rsidR="00473325">
        <w:rPr>
          <w:sz w:val="24"/>
          <w:szCs w:val="24"/>
        </w:rPr>
        <w:t xml:space="preserve">the </w:t>
      </w:r>
      <w:r w:rsidRPr="00785C48">
        <w:rPr>
          <w:sz w:val="24"/>
          <w:szCs w:val="24"/>
        </w:rPr>
        <w:t>request</w:t>
      </w:r>
      <w:r w:rsidR="00AE5DB6" w:rsidRPr="00785C48">
        <w:rPr>
          <w:sz w:val="24"/>
          <w:szCs w:val="24"/>
        </w:rPr>
        <w:t>.</w:t>
      </w:r>
    </w:p>
    <w:p w:rsidR="00184F92" w:rsidRPr="00785C48" w:rsidRDefault="00184F92" w:rsidP="00785C48">
      <w:pPr>
        <w:pStyle w:val="ListParagraph"/>
        <w:numPr>
          <w:ilvl w:val="0"/>
          <w:numId w:val="35"/>
        </w:numPr>
        <w:rPr>
          <w:sz w:val="24"/>
          <w:szCs w:val="24"/>
        </w:rPr>
      </w:pPr>
      <w:r w:rsidRPr="00785C48">
        <w:rPr>
          <w:sz w:val="24"/>
          <w:szCs w:val="24"/>
        </w:rPr>
        <w:t xml:space="preserve">CIO </w:t>
      </w:r>
      <w:r w:rsidR="002A2EE8">
        <w:rPr>
          <w:sz w:val="24"/>
          <w:szCs w:val="24"/>
        </w:rPr>
        <w:t xml:space="preserve">approves or not approves </w:t>
      </w:r>
      <w:r w:rsidRPr="00785C48">
        <w:rPr>
          <w:sz w:val="24"/>
          <w:szCs w:val="24"/>
        </w:rPr>
        <w:t xml:space="preserve">based on the STFAC </w:t>
      </w:r>
      <w:r w:rsidR="002A2EE8">
        <w:rPr>
          <w:sz w:val="24"/>
          <w:szCs w:val="24"/>
        </w:rPr>
        <w:t>recommendation</w:t>
      </w:r>
      <w:r w:rsidR="00AE5DB6" w:rsidRPr="00785C48">
        <w:rPr>
          <w:sz w:val="24"/>
          <w:szCs w:val="24"/>
        </w:rPr>
        <w:t>.</w:t>
      </w:r>
    </w:p>
    <w:p w:rsidR="00184F92" w:rsidRPr="00785C48" w:rsidRDefault="00184F92" w:rsidP="00785C48">
      <w:pPr>
        <w:pStyle w:val="ListParagraph"/>
        <w:numPr>
          <w:ilvl w:val="0"/>
          <w:numId w:val="35"/>
        </w:numPr>
        <w:rPr>
          <w:sz w:val="24"/>
          <w:szCs w:val="24"/>
        </w:rPr>
      </w:pPr>
      <w:r w:rsidRPr="00785C48">
        <w:rPr>
          <w:sz w:val="24"/>
          <w:szCs w:val="24"/>
        </w:rPr>
        <w:t xml:space="preserve">UITS has the responsibility </w:t>
      </w:r>
      <w:r w:rsidR="002A2EE8">
        <w:rPr>
          <w:sz w:val="24"/>
          <w:szCs w:val="24"/>
        </w:rPr>
        <w:t>to ensure implementation as requested</w:t>
      </w:r>
      <w:r w:rsidR="00AE5DB6" w:rsidRPr="00785C48">
        <w:rPr>
          <w:sz w:val="24"/>
          <w:szCs w:val="24"/>
        </w:rPr>
        <w:t>.</w:t>
      </w:r>
    </w:p>
    <w:p w:rsidR="00553494" w:rsidRPr="00732983" w:rsidRDefault="00AE5DB6" w:rsidP="00732983">
      <w:pPr>
        <w:widowControl/>
        <w:autoSpaceDE/>
        <w:autoSpaceDN/>
        <w:spacing w:after="160" w:line="259" w:lineRule="auto"/>
        <w:rPr>
          <w:b/>
          <w:bCs/>
          <w:color w:val="2E74B5" w:themeColor="accent1" w:themeShade="BF"/>
          <w:sz w:val="24"/>
          <w:szCs w:val="24"/>
        </w:rPr>
      </w:pPr>
      <w:r w:rsidRPr="00732983">
        <w:rPr>
          <w:b/>
          <w:bCs/>
          <w:color w:val="2E74B5" w:themeColor="accent1" w:themeShade="BF"/>
          <w:sz w:val="24"/>
          <w:szCs w:val="24"/>
        </w:rPr>
        <w:t>Action Item</w:t>
      </w:r>
      <w:r w:rsidR="00BB5BEE" w:rsidRPr="00732983">
        <w:rPr>
          <w:b/>
          <w:bCs/>
          <w:color w:val="2E74B5" w:themeColor="accent1" w:themeShade="BF"/>
          <w:sz w:val="24"/>
          <w:szCs w:val="24"/>
        </w:rPr>
        <w:t>s:</w:t>
      </w:r>
    </w:p>
    <w:p w:rsidR="00553494" w:rsidRPr="00732983" w:rsidRDefault="00553494" w:rsidP="00732983">
      <w:pPr>
        <w:pStyle w:val="ListParagraph"/>
        <w:widowControl/>
        <w:numPr>
          <w:ilvl w:val="0"/>
          <w:numId w:val="34"/>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Cheryl Hassman, IT Operations</w:t>
      </w:r>
    </w:p>
    <w:p w:rsidR="00C66E8F" w:rsidRPr="00732983" w:rsidRDefault="00C66E8F" w:rsidP="00732983">
      <w:pPr>
        <w:pStyle w:val="ListParagraph"/>
        <w:numPr>
          <w:ilvl w:val="0"/>
          <w:numId w:val="35"/>
        </w:numPr>
        <w:rPr>
          <w:sz w:val="24"/>
          <w:szCs w:val="24"/>
        </w:rPr>
      </w:pPr>
      <w:r w:rsidRPr="00732983">
        <w:rPr>
          <w:sz w:val="24"/>
          <w:szCs w:val="24"/>
        </w:rPr>
        <w:t>Technology Outreach developing a sign designating the classroom/lab equipment in the lab was purchased by student technology fee.</w:t>
      </w:r>
    </w:p>
    <w:p w:rsidR="00274F7A" w:rsidRPr="00732983" w:rsidRDefault="00274F7A" w:rsidP="00732983">
      <w:pPr>
        <w:pStyle w:val="ListParagraph"/>
        <w:widowControl/>
        <w:numPr>
          <w:ilvl w:val="0"/>
          <w:numId w:val="35"/>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Post the STF budget and expenditures as of 11-6-2018</w:t>
      </w:r>
      <w:r w:rsidR="008360FA" w:rsidRPr="00732983">
        <w:rPr>
          <w:rFonts w:ascii="Times New Roman" w:hAnsi="Times New Roman" w:cs="Times New Roman"/>
          <w:sz w:val="24"/>
          <w:szCs w:val="24"/>
        </w:rPr>
        <w:t xml:space="preserve"> and 11-7-2018 Agenda</w:t>
      </w:r>
      <w:r w:rsidRPr="00732983">
        <w:rPr>
          <w:rFonts w:ascii="Times New Roman" w:hAnsi="Times New Roman" w:cs="Times New Roman"/>
          <w:sz w:val="24"/>
          <w:szCs w:val="24"/>
        </w:rPr>
        <w:t xml:space="preserve"> to the website.</w:t>
      </w:r>
    </w:p>
    <w:p w:rsidR="00D16D34" w:rsidRPr="00732983" w:rsidRDefault="00D16D34" w:rsidP="00732983">
      <w:pPr>
        <w:pStyle w:val="ListParagraph"/>
        <w:widowControl/>
        <w:numPr>
          <w:ilvl w:val="0"/>
          <w:numId w:val="35"/>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STF Funding Request</w:t>
      </w:r>
    </w:p>
    <w:p w:rsidR="00D16D34" w:rsidRPr="00732983" w:rsidRDefault="00D16D34" w:rsidP="00732983">
      <w:pPr>
        <w:pStyle w:val="ListParagraph"/>
        <w:widowControl/>
        <w:numPr>
          <w:ilvl w:val="0"/>
          <w:numId w:val="36"/>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To follow up with Dr. Delaney regarding notification</w:t>
      </w:r>
      <w:r w:rsidR="00AE5DB6" w:rsidRPr="00732983">
        <w:rPr>
          <w:rFonts w:ascii="Times New Roman" w:hAnsi="Times New Roman" w:cs="Times New Roman"/>
          <w:sz w:val="24"/>
          <w:szCs w:val="24"/>
        </w:rPr>
        <w:t>.</w:t>
      </w:r>
    </w:p>
    <w:p w:rsidR="00553494" w:rsidRDefault="00553494" w:rsidP="00553494">
      <w:pPr>
        <w:pStyle w:val="ListParagraph"/>
        <w:widowControl/>
        <w:numPr>
          <w:ilvl w:val="2"/>
          <w:numId w:val="2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Update STF Request Form</w:t>
      </w:r>
    </w:p>
    <w:p w:rsidR="00553494" w:rsidRDefault="00553494" w:rsidP="00017340">
      <w:pPr>
        <w:pStyle w:val="ListParagraph"/>
        <w:widowControl/>
        <w:numPr>
          <w:ilvl w:val="1"/>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Work with </w:t>
      </w:r>
      <w:r w:rsidR="00AE5DB6" w:rsidRPr="00732983">
        <w:rPr>
          <w:rFonts w:ascii="Times New Roman" w:hAnsi="Times New Roman" w:cs="Times New Roman"/>
          <w:sz w:val="24"/>
          <w:szCs w:val="24"/>
        </w:rPr>
        <w:t>Nicholas Clegorne</w:t>
      </w:r>
      <w:r>
        <w:rPr>
          <w:rFonts w:ascii="Times New Roman" w:hAnsi="Times New Roman" w:cs="Times New Roman"/>
          <w:sz w:val="24"/>
          <w:szCs w:val="24"/>
        </w:rPr>
        <w:t xml:space="preserve"> to update the STF </w:t>
      </w:r>
      <w:r w:rsidR="002A2EE8">
        <w:rPr>
          <w:rFonts w:ascii="Times New Roman" w:hAnsi="Times New Roman" w:cs="Times New Roman"/>
          <w:sz w:val="24"/>
          <w:szCs w:val="24"/>
        </w:rPr>
        <w:t xml:space="preserve">Request </w:t>
      </w:r>
      <w:r>
        <w:rPr>
          <w:rFonts w:ascii="Times New Roman" w:hAnsi="Times New Roman" w:cs="Times New Roman"/>
          <w:sz w:val="24"/>
          <w:szCs w:val="24"/>
        </w:rPr>
        <w:t>Form</w:t>
      </w:r>
      <w:r w:rsidR="00AE5DB6">
        <w:rPr>
          <w:rFonts w:ascii="Times New Roman" w:hAnsi="Times New Roman" w:cs="Times New Roman"/>
          <w:sz w:val="24"/>
          <w:szCs w:val="24"/>
        </w:rPr>
        <w:t>.</w:t>
      </w:r>
    </w:p>
    <w:p w:rsidR="00553494" w:rsidRDefault="00553494" w:rsidP="00017340">
      <w:pPr>
        <w:pStyle w:val="ListParagraph"/>
        <w:widowControl/>
        <w:numPr>
          <w:ilvl w:val="2"/>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Add language and link regarding the BOR guidelines</w:t>
      </w:r>
      <w:r w:rsidR="00AE5DB6">
        <w:rPr>
          <w:rFonts w:ascii="Times New Roman" w:hAnsi="Times New Roman" w:cs="Times New Roman"/>
          <w:sz w:val="24"/>
          <w:szCs w:val="24"/>
        </w:rPr>
        <w:t>.</w:t>
      </w:r>
    </w:p>
    <w:p w:rsidR="00553494" w:rsidRDefault="00553494" w:rsidP="00017340">
      <w:pPr>
        <w:pStyle w:val="ListParagraph"/>
        <w:widowControl/>
        <w:numPr>
          <w:ilvl w:val="2"/>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Insert the rubric</w:t>
      </w:r>
      <w:r w:rsidR="00AE5DB6">
        <w:rPr>
          <w:rFonts w:ascii="Times New Roman" w:hAnsi="Times New Roman" w:cs="Times New Roman"/>
          <w:sz w:val="24"/>
          <w:szCs w:val="24"/>
        </w:rPr>
        <w:t>.</w:t>
      </w:r>
    </w:p>
    <w:p w:rsidR="008A68C1" w:rsidRPr="00732983" w:rsidRDefault="008A68C1" w:rsidP="00732983">
      <w:pPr>
        <w:pStyle w:val="ListParagraph"/>
        <w:widowControl/>
        <w:numPr>
          <w:ilvl w:val="0"/>
          <w:numId w:val="35"/>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Create template email responses</w:t>
      </w:r>
      <w:r w:rsidRPr="00732983">
        <w:rPr>
          <w:rFonts w:ascii="Times New Roman" w:hAnsi="Times New Roman" w:cs="Times New Roman"/>
          <w:sz w:val="24"/>
          <w:szCs w:val="24"/>
        </w:rPr>
        <w:tab/>
      </w:r>
    </w:p>
    <w:p w:rsidR="008A68C1" w:rsidRDefault="008A68C1" w:rsidP="00732983">
      <w:pPr>
        <w:pStyle w:val="ListParagraph"/>
        <w:widowControl/>
        <w:numPr>
          <w:ilvl w:val="0"/>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Approved</w:t>
      </w:r>
    </w:p>
    <w:p w:rsidR="008A68C1" w:rsidRDefault="008A68C1" w:rsidP="00732983">
      <w:pPr>
        <w:pStyle w:val="ListParagraph"/>
        <w:widowControl/>
        <w:numPr>
          <w:ilvl w:val="0"/>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Not approved</w:t>
      </w:r>
    </w:p>
    <w:p w:rsidR="008A68C1" w:rsidRDefault="00017340" w:rsidP="00732983">
      <w:pPr>
        <w:pStyle w:val="ListParagraph"/>
        <w:widowControl/>
        <w:numPr>
          <w:ilvl w:val="0"/>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Retur</w:t>
      </w:r>
      <w:r w:rsidR="008D52F7">
        <w:rPr>
          <w:rFonts w:ascii="Times New Roman" w:hAnsi="Times New Roman" w:cs="Times New Roman"/>
          <w:sz w:val="24"/>
          <w:szCs w:val="24"/>
        </w:rPr>
        <w:t xml:space="preserve">ned </w:t>
      </w:r>
      <w:r w:rsidR="008A68C1">
        <w:rPr>
          <w:rFonts w:ascii="Times New Roman" w:hAnsi="Times New Roman" w:cs="Times New Roman"/>
          <w:sz w:val="24"/>
          <w:szCs w:val="24"/>
        </w:rPr>
        <w:t>for more information</w:t>
      </w:r>
    </w:p>
    <w:p w:rsidR="00A162F4" w:rsidRPr="00732983" w:rsidRDefault="00A162F4" w:rsidP="00732983">
      <w:pPr>
        <w:pStyle w:val="ListParagraph"/>
        <w:widowControl/>
        <w:numPr>
          <w:ilvl w:val="0"/>
          <w:numId w:val="35"/>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Schedule the two Spring Semester meetings (late January and March).</w:t>
      </w:r>
    </w:p>
    <w:p w:rsidR="000A5AE7" w:rsidRPr="000A5AE7" w:rsidRDefault="006440D8" w:rsidP="00732983">
      <w:pPr>
        <w:pStyle w:val="ListParagraph"/>
        <w:widowControl/>
        <w:numPr>
          <w:ilvl w:val="0"/>
          <w:numId w:val="3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Committee </w:t>
      </w:r>
      <w:r w:rsidR="000A5AE7">
        <w:rPr>
          <w:rFonts w:ascii="Times New Roman" w:hAnsi="Times New Roman" w:cs="Times New Roman"/>
          <w:sz w:val="24"/>
          <w:szCs w:val="24"/>
        </w:rPr>
        <w:t>Members</w:t>
      </w:r>
    </w:p>
    <w:p w:rsidR="00553494" w:rsidRPr="00732983" w:rsidRDefault="00553494" w:rsidP="00732983">
      <w:pPr>
        <w:pStyle w:val="ListParagraph"/>
        <w:widowControl/>
        <w:numPr>
          <w:ilvl w:val="0"/>
          <w:numId w:val="35"/>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Teams site</w:t>
      </w:r>
    </w:p>
    <w:p w:rsidR="00553494" w:rsidRDefault="00553494" w:rsidP="00732983">
      <w:pPr>
        <w:pStyle w:val="ListParagraph"/>
        <w:widowControl/>
        <w:numPr>
          <w:ilvl w:val="0"/>
          <w:numId w:val="3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Everyone follow the instructions above under “Team Site – Structure and Function” to be notified </w:t>
      </w:r>
      <w:r w:rsidR="007A641C">
        <w:rPr>
          <w:rFonts w:ascii="Times New Roman" w:hAnsi="Times New Roman" w:cs="Times New Roman"/>
          <w:sz w:val="24"/>
          <w:szCs w:val="24"/>
        </w:rPr>
        <w:t>of new</w:t>
      </w:r>
      <w:r>
        <w:rPr>
          <w:rFonts w:ascii="Times New Roman" w:hAnsi="Times New Roman" w:cs="Times New Roman"/>
          <w:sz w:val="24"/>
          <w:szCs w:val="24"/>
        </w:rPr>
        <w:t xml:space="preserve"> postings</w:t>
      </w:r>
      <w:r w:rsidR="00AE5DB6">
        <w:rPr>
          <w:rFonts w:ascii="Times New Roman" w:hAnsi="Times New Roman" w:cs="Times New Roman"/>
          <w:sz w:val="24"/>
          <w:szCs w:val="24"/>
        </w:rPr>
        <w:t>.</w:t>
      </w:r>
    </w:p>
    <w:p w:rsidR="006440D8" w:rsidRPr="00732983" w:rsidRDefault="006440D8" w:rsidP="00732983">
      <w:pPr>
        <w:pStyle w:val="ListParagraph"/>
        <w:widowControl/>
        <w:numPr>
          <w:ilvl w:val="0"/>
          <w:numId w:val="34"/>
        </w:numPr>
        <w:autoSpaceDE/>
        <w:autoSpaceDN/>
        <w:spacing w:after="160" w:line="259" w:lineRule="auto"/>
        <w:rPr>
          <w:rFonts w:ascii="Times New Roman" w:hAnsi="Times New Roman" w:cs="Times New Roman"/>
          <w:sz w:val="24"/>
          <w:szCs w:val="24"/>
        </w:rPr>
      </w:pPr>
      <w:r w:rsidRPr="00732983">
        <w:rPr>
          <w:rFonts w:ascii="Times New Roman" w:hAnsi="Times New Roman" w:cs="Times New Roman"/>
          <w:sz w:val="24"/>
          <w:szCs w:val="24"/>
        </w:rPr>
        <w:t>Chair, Nicholas Clegorne:</w:t>
      </w:r>
    </w:p>
    <w:p w:rsidR="00553494" w:rsidRDefault="00413A01" w:rsidP="00732983">
      <w:pPr>
        <w:pStyle w:val="ListParagraph"/>
        <w:widowControl/>
        <w:numPr>
          <w:ilvl w:val="0"/>
          <w:numId w:val="35"/>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Define and c</w:t>
      </w:r>
      <w:r w:rsidR="00553494">
        <w:rPr>
          <w:rFonts w:ascii="Times New Roman" w:hAnsi="Times New Roman" w:cs="Times New Roman"/>
          <w:sz w:val="24"/>
          <w:szCs w:val="24"/>
        </w:rPr>
        <w:t>reate</w:t>
      </w:r>
      <w:r>
        <w:rPr>
          <w:rFonts w:ascii="Times New Roman" w:hAnsi="Times New Roman" w:cs="Times New Roman"/>
          <w:sz w:val="24"/>
          <w:szCs w:val="24"/>
        </w:rPr>
        <w:t xml:space="preserve"> a</w:t>
      </w:r>
      <w:r w:rsidR="00553494">
        <w:rPr>
          <w:rFonts w:ascii="Times New Roman" w:hAnsi="Times New Roman" w:cs="Times New Roman"/>
          <w:sz w:val="24"/>
          <w:szCs w:val="24"/>
        </w:rPr>
        <w:t xml:space="preserve"> rubric and post to Team</w:t>
      </w:r>
      <w:r w:rsidR="002A2EE8">
        <w:rPr>
          <w:rFonts w:ascii="Times New Roman" w:hAnsi="Times New Roman" w:cs="Times New Roman"/>
          <w:sz w:val="24"/>
          <w:szCs w:val="24"/>
        </w:rPr>
        <w:t>s site</w:t>
      </w:r>
      <w:r w:rsidR="00553494">
        <w:rPr>
          <w:rFonts w:ascii="Times New Roman" w:hAnsi="Times New Roman" w:cs="Times New Roman"/>
          <w:sz w:val="24"/>
          <w:szCs w:val="24"/>
        </w:rPr>
        <w:t xml:space="preserve"> for review by the STFAC</w:t>
      </w:r>
      <w:r w:rsidR="00AE5DB6">
        <w:rPr>
          <w:rFonts w:ascii="Times New Roman" w:hAnsi="Times New Roman" w:cs="Times New Roman"/>
          <w:sz w:val="24"/>
          <w:szCs w:val="24"/>
        </w:rPr>
        <w:t>.</w:t>
      </w:r>
    </w:p>
    <w:p w:rsidR="005828F9" w:rsidRPr="005828F9" w:rsidRDefault="000352DE" w:rsidP="005828F9">
      <w:pPr>
        <w:widowControl/>
        <w:autoSpaceDE/>
        <w:autoSpaceDN/>
        <w:spacing w:after="160" w:line="259" w:lineRule="auto"/>
        <w:rPr>
          <w:sz w:val="24"/>
          <w:szCs w:val="24"/>
        </w:rPr>
      </w:pPr>
      <w:r w:rsidRPr="00043670">
        <w:rPr>
          <w:b/>
          <w:bCs/>
          <w:color w:val="2E74B5" w:themeColor="accent1" w:themeShade="BF"/>
          <w:sz w:val="24"/>
          <w:szCs w:val="24"/>
        </w:rPr>
        <w:t>Adjournment</w:t>
      </w:r>
      <w:r w:rsidR="0037378A">
        <w:rPr>
          <w:b/>
          <w:bCs/>
          <w:color w:val="2E74B5" w:themeColor="accent1" w:themeShade="BF"/>
          <w:sz w:val="24"/>
          <w:szCs w:val="24"/>
        </w:rPr>
        <w:t xml:space="preserve">: </w:t>
      </w:r>
      <w:r w:rsidR="005828F9" w:rsidRPr="005828F9">
        <w:rPr>
          <w:sz w:val="24"/>
          <w:szCs w:val="24"/>
        </w:rPr>
        <w:t>Meeting adjourned at approximately 2:00pm.</w:t>
      </w:r>
    </w:p>
    <w:sectPr w:rsidR="005828F9" w:rsidRPr="005828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35" w:rsidRDefault="000D2335" w:rsidP="00A90823">
      <w:r>
        <w:separator/>
      </w:r>
    </w:p>
  </w:endnote>
  <w:endnote w:type="continuationSeparator" w:id="0">
    <w:p w:rsidR="000D2335" w:rsidRDefault="000D2335" w:rsidP="00A9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2A" w:rsidRDefault="00FD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D3" w:rsidRDefault="00EC3FD3">
    <w:pPr>
      <w:pStyle w:val="Footer"/>
      <w:jc w:val="right"/>
    </w:pPr>
    <w:r>
      <w:t xml:space="preserve">November 7, 2018                                                                                                                                                          </w:t>
    </w:r>
    <w:sdt>
      <w:sdtPr>
        <w:id w:val="-533169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2335">
          <w:rPr>
            <w:noProof/>
          </w:rPr>
          <w:t>1</w:t>
        </w:r>
        <w:r>
          <w:rPr>
            <w:noProof/>
          </w:rPr>
          <w:fldChar w:fldCharType="end"/>
        </w:r>
      </w:sdtContent>
    </w:sdt>
  </w:p>
  <w:p w:rsidR="00EC3FD3" w:rsidRDefault="00EC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2A" w:rsidRDefault="00FD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35" w:rsidRDefault="000D2335" w:rsidP="00A90823">
      <w:r>
        <w:separator/>
      </w:r>
    </w:p>
  </w:footnote>
  <w:footnote w:type="continuationSeparator" w:id="0">
    <w:p w:rsidR="000D2335" w:rsidRDefault="000D2335" w:rsidP="00A9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2A" w:rsidRDefault="00FD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3" w:rsidRPr="000032D6" w:rsidRDefault="00A90823" w:rsidP="00846354">
    <w:pPr>
      <w:spacing w:line="264" w:lineRule="auto"/>
      <w:jc w:val="center"/>
      <w:rPr>
        <w:color w:val="767171" w:themeColor="background2" w:themeShade="80"/>
        <w:sz w:val="40"/>
        <w:szCs w:val="40"/>
      </w:rPr>
    </w:pPr>
    <w:r>
      <w:rPr>
        <w:noProof/>
        <w:color w:val="000000"/>
        <w:lang w:bidi="ar-SA"/>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36837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b/>
          <w:color w:val="767171" w:themeColor="background2" w:themeShade="80"/>
          <w:sz w:val="40"/>
          <w:szCs w:val="40"/>
        </w:rPr>
        <w:alias w:val="Title"/>
        <w:id w:val="2026131952"/>
        <w:placeholder>
          <w:docPart w:val="E8E934D71DA7419EB239ADC4AA9898F0"/>
        </w:placeholder>
        <w:dataBinding w:prefixMappings="xmlns:ns0='http://schemas.openxmlformats.org/package/2006/metadata/core-properties' xmlns:ns1='http://purl.org/dc/elements/1.1/'" w:xpath="/ns0:coreProperties[1]/ns1:title[1]" w:storeItemID="{6C3C8BC8-F283-45AE-878A-BAB7291924A1}"/>
        <w:text/>
      </w:sdtPr>
      <w:sdtEndPr/>
      <w:sdtContent>
        <w:r w:rsidR="00B83592">
          <w:rPr>
            <w:b/>
            <w:color w:val="767171" w:themeColor="background2" w:themeShade="80"/>
            <w:sz w:val="40"/>
            <w:szCs w:val="40"/>
          </w:rPr>
          <w:t>Student Technology Fee Advisory Committee Meeting Minutes</w:t>
        </w:r>
      </w:sdtContent>
    </w:sdt>
  </w:p>
  <w:p w:rsidR="00A90823" w:rsidRDefault="00A90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2A" w:rsidRDefault="00FD6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313"/>
    <w:multiLevelType w:val="hybridMultilevel"/>
    <w:tmpl w:val="D052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14472"/>
    <w:multiLevelType w:val="hybridMultilevel"/>
    <w:tmpl w:val="FCF6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6E04"/>
    <w:multiLevelType w:val="hybridMultilevel"/>
    <w:tmpl w:val="F8C8AC9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4F62B2"/>
    <w:multiLevelType w:val="hybridMultilevel"/>
    <w:tmpl w:val="1474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1057A"/>
    <w:multiLevelType w:val="hybridMultilevel"/>
    <w:tmpl w:val="0EA2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62B"/>
    <w:multiLevelType w:val="hybridMultilevel"/>
    <w:tmpl w:val="A850A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983503"/>
    <w:multiLevelType w:val="hybridMultilevel"/>
    <w:tmpl w:val="DE56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05BBD"/>
    <w:multiLevelType w:val="hybridMultilevel"/>
    <w:tmpl w:val="37786C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CA53DDE"/>
    <w:multiLevelType w:val="hybridMultilevel"/>
    <w:tmpl w:val="50B81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74F8D"/>
    <w:multiLevelType w:val="hybridMultilevel"/>
    <w:tmpl w:val="1D3AB1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142249"/>
    <w:multiLevelType w:val="hybridMultilevel"/>
    <w:tmpl w:val="1DFA8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2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B7542"/>
    <w:multiLevelType w:val="hybridMultilevel"/>
    <w:tmpl w:val="8C6819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142CDC"/>
    <w:multiLevelType w:val="hybridMultilevel"/>
    <w:tmpl w:val="525E6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E6913"/>
    <w:multiLevelType w:val="hybridMultilevel"/>
    <w:tmpl w:val="AA1689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35224B"/>
    <w:multiLevelType w:val="hybridMultilevel"/>
    <w:tmpl w:val="8DCAEB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62021D"/>
    <w:multiLevelType w:val="hybridMultilevel"/>
    <w:tmpl w:val="60F0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36995"/>
    <w:multiLevelType w:val="hybridMultilevel"/>
    <w:tmpl w:val="87C4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A5574"/>
    <w:multiLevelType w:val="hybridMultilevel"/>
    <w:tmpl w:val="13E6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014A3"/>
    <w:multiLevelType w:val="hybridMultilevel"/>
    <w:tmpl w:val="BD7269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1F133F2"/>
    <w:multiLevelType w:val="hybridMultilevel"/>
    <w:tmpl w:val="F8C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18B5"/>
    <w:multiLevelType w:val="hybridMultilevel"/>
    <w:tmpl w:val="F7AA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94747"/>
    <w:multiLevelType w:val="hybridMultilevel"/>
    <w:tmpl w:val="66AC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76E90"/>
    <w:multiLevelType w:val="hybridMultilevel"/>
    <w:tmpl w:val="2FFA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55541"/>
    <w:multiLevelType w:val="hybridMultilevel"/>
    <w:tmpl w:val="B8F6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C5AA0"/>
    <w:multiLevelType w:val="hybridMultilevel"/>
    <w:tmpl w:val="FA14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860B3"/>
    <w:multiLevelType w:val="hybridMultilevel"/>
    <w:tmpl w:val="EA06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833E7"/>
    <w:multiLevelType w:val="hybridMultilevel"/>
    <w:tmpl w:val="B784D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EB27BC"/>
    <w:multiLevelType w:val="hybridMultilevel"/>
    <w:tmpl w:val="CAD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911B9"/>
    <w:multiLevelType w:val="hybridMultilevel"/>
    <w:tmpl w:val="E51E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68AB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45D7D"/>
    <w:multiLevelType w:val="hybridMultilevel"/>
    <w:tmpl w:val="83B2A7F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D7608D"/>
    <w:multiLevelType w:val="hybridMultilevel"/>
    <w:tmpl w:val="8D2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568B6"/>
    <w:multiLevelType w:val="hybridMultilevel"/>
    <w:tmpl w:val="C82239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7666AD"/>
    <w:multiLevelType w:val="hybridMultilevel"/>
    <w:tmpl w:val="9AEA6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D92A18"/>
    <w:multiLevelType w:val="hybridMultilevel"/>
    <w:tmpl w:val="490E15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CB72E0"/>
    <w:multiLevelType w:val="hybridMultilevel"/>
    <w:tmpl w:val="A8E4C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B78A1"/>
    <w:multiLevelType w:val="hybridMultilevel"/>
    <w:tmpl w:val="C27820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55F7C"/>
    <w:multiLevelType w:val="hybridMultilevel"/>
    <w:tmpl w:val="B2480A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8A4D2A"/>
    <w:multiLevelType w:val="hybridMultilevel"/>
    <w:tmpl w:val="C3DC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D6A70"/>
    <w:multiLevelType w:val="hybridMultilevel"/>
    <w:tmpl w:val="2A5C92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0"/>
  </w:num>
  <w:num w:numId="3">
    <w:abstractNumId w:val="23"/>
  </w:num>
  <w:num w:numId="4">
    <w:abstractNumId w:val="15"/>
  </w:num>
  <w:num w:numId="5">
    <w:abstractNumId w:val="19"/>
  </w:num>
  <w:num w:numId="6">
    <w:abstractNumId w:val="16"/>
  </w:num>
  <w:num w:numId="7">
    <w:abstractNumId w:val="4"/>
  </w:num>
  <w:num w:numId="8">
    <w:abstractNumId w:val="29"/>
  </w:num>
  <w:num w:numId="9">
    <w:abstractNumId w:val="37"/>
  </w:num>
  <w:num w:numId="10">
    <w:abstractNumId w:val="32"/>
  </w:num>
  <w:num w:numId="11">
    <w:abstractNumId w:val="12"/>
  </w:num>
  <w:num w:numId="12">
    <w:abstractNumId w:val="3"/>
  </w:num>
  <w:num w:numId="13">
    <w:abstractNumId w:val="36"/>
  </w:num>
  <w:num w:numId="14">
    <w:abstractNumId w:val="0"/>
  </w:num>
  <w:num w:numId="15">
    <w:abstractNumId w:val="26"/>
  </w:num>
  <w:num w:numId="16">
    <w:abstractNumId w:val="33"/>
  </w:num>
  <w:num w:numId="17">
    <w:abstractNumId w:val="1"/>
  </w:num>
  <w:num w:numId="18">
    <w:abstractNumId w:val="35"/>
  </w:num>
  <w:num w:numId="19">
    <w:abstractNumId w:val="6"/>
  </w:num>
  <w:num w:numId="20">
    <w:abstractNumId w:val="21"/>
  </w:num>
  <w:num w:numId="21">
    <w:abstractNumId w:val="24"/>
  </w:num>
  <w:num w:numId="22">
    <w:abstractNumId w:val="17"/>
  </w:num>
  <w:num w:numId="23">
    <w:abstractNumId w:val="28"/>
  </w:num>
  <w:num w:numId="24">
    <w:abstractNumId w:val="22"/>
  </w:num>
  <w:num w:numId="25">
    <w:abstractNumId w:val="20"/>
  </w:num>
  <w:num w:numId="26">
    <w:abstractNumId w:val="27"/>
  </w:num>
  <w:num w:numId="27">
    <w:abstractNumId w:val="34"/>
  </w:num>
  <w:num w:numId="28">
    <w:abstractNumId w:val="2"/>
  </w:num>
  <w:num w:numId="29">
    <w:abstractNumId w:val="9"/>
  </w:num>
  <w:num w:numId="30">
    <w:abstractNumId w:val="31"/>
  </w:num>
  <w:num w:numId="31">
    <w:abstractNumId w:val="7"/>
  </w:num>
  <w:num w:numId="32">
    <w:abstractNumId w:val="18"/>
  </w:num>
  <w:num w:numId="33">
    <w:abstractNumId w:val="8"/>
  </w:num>
  <w:num w:numId="34">
    <w:abstractNumId w:val="25"/>
  </w:num>
  <w:num w:numId="35">
    <w:abstractNumId w:val="5"/>
  </w:num>
  <w:num w:numId="36">
    <w:abstractNumId w:val="14"/>
  </w:num>
  <w:num w:numId="37">
    <w:abstractNumId w:val="13"/>
  </w:num>
  <w:num w:numId="38">
    <w:abstractNumId w:val="1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68"/>
    <w:rsid w:val="000032D6"/>
    <w:rsid w:val="00017340"/>
    <w:rsid w:val="000352DE"/>
    <w:rsid w:val="00043670"/>
    <w:rsid w:val="00062A35"/>
    <w:rsid w:val="000678E4"/>
    <w:rsid w:val="000A5AE7"/>
    <w:rsid w:val="000B02CF"/>
    <w:rsid w:val="000C6B23"/>
    <w:rsid w:val="000D2335"/>
    <w:rsid w:val="000E439B"/>
    <w:rsid w:val="00102A4C"/>
    <w:rsid w:val="0012478C"/>
    <w:rsid w:val="001248EA"/>
    <w:rsid w:val="0015360D"/>
    <w:rsid w:val="00157909"/>
    <w:rsid w:val="00184F92"/>
    <w:rsid w:val="00196F62"/>
    <w:rsid w:val="001B513D"/>
    <w:rsid w:val="001C60C1"/>
    <w:rsid w:val="001E2F1A"/>
    <w:rsid w:val="001F0541"/>
    <w:rsid w:val="001F6D5C"/>
    <w:rsid w:val="00200AB2"/>
    <w:rsid w:val="00210B7E"/>
    <w:rsid w:val="0022750B"/>
    <w:rsid w:val="00245BF0"/>
    <w:rsid w:val="002503B0"/>
    <w:rsid w:val="00274F7A"/>
    <w:rsid w:val="00275BBB"/>
    <w:rsid w:val="00276EFE"/>
    <w:rsid w:val="002775CC"/>
    <w:rsid w:val="00280AC6"/>
    <w:rsid w:val="00285315"/>
    <w:rsid w:val="00291081"/>
    <w:rsid w:val="002A2EE8"/>
    <w:rsid w:val="002B61B4"/>
    <w:rsid w:val="00303D99"/>
    <w:rsid w:val="00304AB4"/>
    <w:rsid w:val="00346D17"/>
    <w:rsid w:val="00356195"/>
    <w:rsid w:val="0037378A"/>
    <w:rsid w:val="00377767"/>
    <w:rsid w:val="003827FC"/>
    <w:rsid w:val="003A28D5"/>
    <w:rsid w:val="003C3C93"/>
    <w:rsid w:val="003E118F"/>
    <w:rsid w:val="003E6D71"/>
    <w:rsid w:val="003F2555"/>
    <w:rsid w:val="003F4679"/>
    <w:rsid w:val="004123B0"/>
    <w:rsid w:val="00413260"/>
    <w:rsid w:val="00413A01"/>
    <w:rsid w:val="00423EC7"/>
    <w:rsid w:val="00431662"/>
    <w:rsid w:val="00433887"/>
    <w:rsid w:val="00440E77"/>
    <w:rsid w:val="004718FC"/>
    <w:rsid w:val="00473325"/>
    <w:rsid w:val="004758A1"/>
    <w:rsid w:val="00487A84"/>
    <w:rsid w:val="004977F7"/>
    <w:rsid w:val="004C31F5"/>
    <w:rsid w:val="004C34BB"/>
    <w:rsid w:val="004E7147"/>
    <w:rsid w:val="0050317D"/>
    <w:rsid w:val="00504187"/>
    <w:rsid w:val="0052024A"/>
    <w:rsid w:val="00520495"/>
    <w:rsid w:val="00527C66"/>
    <w:rsid w:val="00541CA0"/>
    <w:rsid w:val="00542DFF"/>
    <w:rsid w:val="00545B6B"/>
    <w:rsid w:val="00553494"/>
    <w:rsid w:val="00562638"/>
    <w:rsid w:val="00564BE8"/>
    <w:rsid w:val="005828F9"/>
    <w:rsid w:val="00590643"/>
    <w:rsid w:val="00593B50"/>
    <w:rsid w:val="005C4E04"/>
    <w:rsid w:val="005D52BE"/>
    <w:rsid w:val="005E19EB"/>
    <w:rsid w:val="005F0911"/>
    <w:rsid w:val="005F0B8F"/>
    <w:rsid w:val="005F6E36"/>
    <w:rsid w:val="006007C9"/>
    <w:rsid w:val="0060177F"/>
    <w:rsid w:val="00632569"/>
    <w:rsid w:val="0064355B"/>
    <w:rsid w:val="006440D8"/>
    <w:rsid w:val="0064424D"/>
    <w:rsid w:val="00647084"/>
    <w:rsid w:val="00647796"/>
    <w:rsid w:val="006515DD"/>
    <w:rsid w:val="00662C10"/>
    <w:rsid w:val="0068758A"/>
    <w:rsid w:val="0069224E"/>
    <w:rsid w:val="00693508"/>
    <w:rsid w:val="00694A4C"/>
    <w:rsid w:val="00695660"/>
    <w:rsid w:val="006C23C3"/>
    <w:rsid w:val="006E3DEB"/>
    <w:rsid w:val="006F163D"/>
    <w:rsid w:val="006F1D6C"/>
    <w:rsid w:val="006F3A53"/>
    <w:rsid w:val="006F57F4"/>
    <w:rsid w:val="00722398"/>
    <w:rsid w:val="00732983"/>
    <w:rsid w:val="00740DA7"/>
    <w:rsid w:val="00757814"/>
    <w:rsid w:val="007646FB"/>
    <w:rsid w:val="00785C48"/>
    <w:rsid w:val="007A641C"/>
    <w:rsid w:val="007B10D4"/>
    <w:rsid w:val="007B3682"/>
    <w:rsid w:val="007E0CA6"/>
    <w:rsid w:val="0080217A"/>
    <w:rsid w:val="00815E0A"/>
    <w:rsid w:val="00827A20"/>
    <w:rsid w:val="00832319"/>
    <w:rsid w:val="008346B4"/>
    <w:rsid w:val="008360FA"/>
    <w:rsid w:val="008366C6"/>
    <w:rsid w:val="00846354"/>
    <w:rsid w:val="00852460"/>
    <w:rsid w:val="00856494"/>
    <w:rsid w:val="00884EEE"/>
    <w:rsid w:val="008A57B2"/>
    <w:rsid w:val="008A68C1"/>
    <w:rsid w:val="008A7CA8"/>
    <w:rsid w:val="008C329E"/>
    <w:rsid w:val="008D52F7"/>
    <w:rsid w:val="009043F7"/>
    <w:rsid w:val="00971954"/>
    <w:rsid w:val="00974416"/>
    <w:rsid w:val="0098063F"/>
    <w:rsid w:val="00985B03"/>
    <w:rsid w:val="00986328"/>
    <w:rsid w:val="009B20F1"/>
    <w:rsid w:val="009C235F"/>
    <w:rsid w:val="009C6AA0"/>
    <w:rsid w:val="009C7A7D"/>
    <w:rsid w:val="009E02E2"/>
    <w:rsid w:val="009E524A"/>
    <w:rsid w:val="009F61A8"/>
    <w:rsid w:val="009F720D"/>
    <w:rsid w:val="00A162F4"/>
    <w:rsid w:val="00A16E32"/>
    <w:rsid w:val="00A17F04"/>
    <w:rsid w:val="00A228EB"/>
    <w:rsid w:val="00A27DE9"/>
    <w:rsid w:val="00A30BBB"/>
    <w:rsid w:val="00A47591"/>
    <w:rsid w:val="00A50743"/>
    <w:rsid w:val="00A5097B"/>
    <w:rsid w:val="00A5380B"/>
    <w:rsid w:val="00A6043E"/>
    <w:rsid w:val="00A707D5"/>
    <w:rsid w:val="00A85978"/>
    <w:rsid w:val="00A90823"/>
    <w:rsid w:val="00AA5AFF"/>
    <w:rsid w:val="00AB3D4D"/>
    <w:rsid w:val="00AC4E08"/>
    <w:rsid w:val="00AE1042"/>
    <w:rsid w:val="00AE5965"/>
    <w:rsid w:val="00AE5DB6"/>
    <w:rsid w:val="00B012B0"/>
    <w:rsid w:val="00B144CD"/>
    <w:rsid w:val="00B21941"/>
    <w:rsid w:val="00B249E2"/>
    <w:rsid w:val="00B33E73"/>
    <w:rsid w:val="00B349EF"/>
    <w:rsid w:val="00B41ADA"/>
    <w:rsid w:val="00B50BA9"/>
    <w:rsid w:val="00B706BD"/>
    <w:rsid w:val="00B765A4"/>
    <w:rsid w:val="00B83592"/>
    <w:rsid w:val="00B91B34"/>
    <w:rsid w:val="00B97F31"/>
    <w:rsid w:val="00BA2054"/>
    <w:rsid w:val="00BA2347"/>
    <w:rsid w:val="00BB5BEE"/>
    <w:rsid w:val="00BC7F82"/>
    <w:rsid w:val="00BD3467"/>
    <w:rsid w:val="00BE3EE0"/>
    <w:rsid w:val="00BF52AC"/>
    <w:rsid w:val="00C04074"/>
    <w:rsid w:val="00C15318"/>
    <w:rsid w:val="00C37D68"/>
    <w:rsid w:val="00C440BD"/>
    <w:rsid w:val="00C4735A"/>
    <w:rsid w:val="00C550D8"/>
    <w:rsid w:val="00C64A2A"/>
    <w:rsid w:val="00C66826"/>
    <w:rsid w:val="00C66E8F"/>
    <w:rsid w:val="00C7673E"/>
    <w:rsid w:val="00C87FEC"/>
    <w:rsid w:val="00C93F02"/>
    <w:rsid w:val="00CE1128"/>
    <w:rsid w:val="00CF586B"/>
    <w:rsid w:val="00CF6469"/>
    <w:rsid w:val="00D12701"/>
    <w:rsid w:val="00D16D34"/>
    <w:rsid w:val="00D42C3D"/>
    <w:rsid w:val="00D52657"/>
    <w:rsid w:val="00D64D55"/>
    <w:rsid w:val="00DB601A"/>
    <w:rsid w:val="00DE7EEB"/>
    <w:rsid w:val="00DF1D03"/>
    <w:rsid w:val="00E14D65"/>
    <w:rsid w:val="00E163C1"/>
    <w:rsid w:val="00E21F10"/>
    <w:rsid w:val="00E23645"/>
    <w:rsid w:val="00E23F35"/>
    <w:rsid w:val="00E35B7C"/>
    <w:rsid w:val="00E443F1"/>
    <w:rsid w:val="00E45693"/>
    <w:rsid w:val="00E479AF"/>
    <w:rsid w:val="00E72626"/>
    <w:rsid w:val="00E80610"/>
    <w:rsid w:val="00E8323E"/>
    <w:rsid w:val="00EA142B"/>
    <w:rsid w:val="00EB67A5"/>
    <w:rsid w:val="00EC3FD3"/>
    <w:rsid w:val="00EC678A"/>
    <w:rsid w:val="00EC6E6F"/>
    <w:rsid w:val="00ED3BFA"/>
    <w:rsid w:val="00ED525E"/>
    <w:rsid w:val="00EE4AFB"/>
    <w:rsid w:val="00EE5C80"/>
    <w:rsid w:val="00EE5EC2"/>
    <w:rsid w:val="00F05CCC"/>
    <w:rsid w:val="00F2636D"/>
    <w:rsid w:val="00F63E67"/>
    <w:rsid w:val="00F769A3"/>
    <w:rsid w:val="00F8279D"/>
    <w:rsid w:val="00F9590C"/>
    <w:rsid w:val="00FA0896"/>
    <w:rsid w:val="00FA575E"/>
    <w:rsid w:val="00FA7BCA"/>
    <w:rsid w:val="00FD6D2A"/>
    <w:rsid w:val="00FD7F5A"/>
    <w:rsid w:val="00FE7304"/>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CE530-815F-430A-ADBA-616E05E8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46B4"/>
    <w:pPr>
      <w:widowControl w:val="0"/>
      <w:autoSpaceDE w:val="0"/>
      <w:autoSpaceDN w:val="0"/>
      <w:spacing w:after="0" w:line="240" w:lineRule="auto"/>
    </w:pPr>
    <w:rPr>
      <w:rFonts w:ascii="Cambria" w:eastAsia="Cambria" w:hAnsi="Cambria" w:cs="Cambria"/>
      <w:lang w:bidi="en-US"/>
    </w:rPr>
  </w:style>
  <w:style w:type="paragraph" w:styleId="Heading2">
    <w:name w:val="heading 2"/>
    <w:basedOn w:val="Normal"/>
    <w:link w:val="Heading2Char"/>
    <w:uiPriority w:val="9"/>
    <w:qFormat/>
    <w:rsid w:val="001F6D5C"/>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346B4"/>
    <w:pPr>
      <w:spacing w:line="257" w:lineRule="exact"/>
      <w:ind w:left="107"/>
    </w:pPr>
  </w:style>
  <w:style w:type="table" w:styleId="TableGrid">
    <w:name w:val="Table Grid"/>
    <w:basedOn w:val="TableNormal"/>
    <w:uiPriority w:val="39"/>
    <w:rsid w:val="0083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823"/>
    <w:pPr>
      <w:tabs>
        <w:tab w:val="center" w:pos="4680"/>
        <w:tab w:val="right" w:pos="9360"/>
      </w:tabs>
    </w:pPr>
  </w:style>
  <w:style w:type="character" w:customStyle="1" w:styleId="HeaderChar">
    <w:name w:val="Header Char"/>
    <w:basedOn w:val="DefaultParagraphFont"/>
    <w:link w:val="Header"/>
    <w:uiPriority w:val="99"/>
    <w:rsid w:val="00A90823"/>
    <w:rPr>
      <w:rFonts w:ascii="Cambria" w:eastAsia="Cambria" w:hAnsi="Cambria" w:cs="Cambria"/>
      <w:lang w:bidi="en-US"/>
    </w:rPr>
  </w:style>
  <w:style w:type="paragraph" w:styleId="Footer">
    <w:name w:val="footer"/>
    <w:basedOn w:val="Normal"/>
    <w:link w:val="FooterChar"/>
    <w:uiPriority w:val="99"/>
    <w:unhideWhenUsed/>
    <w:rsid w:val="00A90823"/>
    <w:pPr>
      <w:tabs>
        <w:tab w:val="center" w:pos="4680"/>
        <w:tab w:val="right" w:pos="9360"/>
      </w:tabs>
    </w:pPr>
  </w:style>
  <w:style w:type="character" w:customStyle="1" w:styleId="FooterChar">
    <w:name w:val="Footer Char"/>
    <w:basedOn w:val="DefaultParagraphFont"/>
    <w:link w:val="Footer"/>
    <w:uiPriority w:val="99"/>
    <w:rsid w:val="00A90823"/>
    <w:rPr>
      <w:rFonts w:ascii="Cambria" w:eastAsia="Cambria" w:hAnsi="Cambria" w:cs="Cambria"/>
      <w:lang w:bidi="en-US"/>
    </w:rPr>
  </w:style>
  <w:style w:type="paragraph" w:styleId="ListParagraph">
    <w:name w:val="List Paragraph"/>
    <w:basedOn w:val="Normal"/>
    <w:uiPriority w:val="34"/>
    <w:qFormat/>
    <w:rsid w:val="00FE7472"/>
    <w:pPr>
      <w:ind w:left="720"/>
      <w:contextualSpacing/>
    </w:pPr>
  </w:style>
  <w:style w:type="paragraph" w:styleId="BalloonText">
    <w:name w:val="Balloon Text"/>
    <w:basedOn w:val="Normal"/>
    <w:link w:val="BalloonTextChar"/>
    <w:uiPriority w:val="99"/>
    <w:semiHidden/>
    <w:unhideWhenUsed/>
    <w:rsid w:val="00F26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6D"/>
    <w:rPr>
      <w:rFonts w:ascii="Segoe UI" w:eastAsia="Cambria" w:hAnsi="Segoe UI" w:cs="Segoe UI"/>
      <w:sz w:val="18"/>
      <w:szCs w:val="18"/>
      <w:lang w:bidi="en-US"/>
    </w:rPr>
  </w:style>
  <w:style w:type="character" w:customStyle="1" w:styleId="Heading2Char">
    <w:name w:val="Heading 2 Char"/>
    <w:basedOn w:val="DefaultParagraphFont"/>
    <w:link w:val="Heading2"/>
    <w:uiPriority w:val="9"/>
    <w:rsid w:val="001F6D5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4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897">
      <w:bodyDiv w:val="1"/>
      <w:marLeft w:val="0"/>
      <w:marRight w:val="0"/>
      <w:marTop w:val="0"/>
      <w:marBottom w:val="0"/>
      <w:divBdr>
        <w:top w:val="none" w:sz="0" w:space="0" w:color="auto"/>
        <w:left w:val="none" w:sz="0" w:space="0" w:color="auto"/>
        <w:bottom w:val="none" w:sz="0" w:space="0" w:color="auto"/>
        <w:right w:val="none" w:sz="0" w:space="0" w:color="auto"/>
      </w:divBdr>
    </w:div>
    <w:div w:id="176888876">
      <w:bodyDiv w:val="1"/>
      <w:marLeft w:val="0"/>
      <w:marRight w:val="0"/>
      <w:marTop w:val="0"/>
      <w:marBottom w:val="0"/>
      <w:divBdr>
        <w:top w:val="none" w:sz="0" w:space="0" w:color="auto"/>
        <w:left w:val="none" w:sz="0" w:space="0" w:color="auto"/>
        <w:bottom w:val="none" w:sz="0" w:space="0" w:color="auto"/>
        <w:right w:val="none" w:sz="0" w:space="0" w:color="auto"/>
      </w:divBdr>
      <w:divsChild>
        <w:div w:id="402215166">
          <w:marLeft w:val="0"/>
          <w:marRight w:val="0"/>
          <w:marTop w:val="0"/>
          <w:marBottom w:val="0"/>
          <w:divBdr>
            <w:top w:val="none" w:sz="0" w:space="0" w:color="auto"/>
            <w:left w:val="none" w:sz="0" w:space="0" w:color="auto"/>
            <w:bottom w:val="none" w:sz="0" w:space="0" w:color="auto"/>
            <w:right w:val="none" w:sz="0" w:space="0" w:color="auto"/>
          </w:divBdr>
        </w:div>
        <w:div w:id="926381231">
          <w:marLeft w:val="0"/>
          <w:marRight w:val="0"/>
          <w:marTop w:val="0"/>
          <w:marBottom w:val="0"/>
          <w:divBdr>
            <w:top w:val="none" w:sz="0" w:space="0" w:color="auto"/>
            <w:left w:val="none" w:sz="0" w:space="0" w:color="auto"/>
            <w:bottom w:val="none" w:sz="0" w:space="0" w:color="auto"/>
            <w:right w:val="none" w:sz="0" w:space="0" w:color="auto"/>
          </w:divBdr>
        </w:div>
        <w:div w:id="288703569">
          <w:marLeft w:val="0"/>
          <w:marRight w:val="0"/>
          <w:marTop w:val="0"/>
          <w:marBottom w:val="0"/>
          <w:divBdr>
            <w:top w:val="none" w:sz="0" w:space="0" w:color="auto"/>
            <w:left w:val="none" w:sz="0" w:space="0" w:color="auto"/>
            <w:bottom w:val="none" w:sz="0" w:space="0" w:color="auto"/>
            <w:right w:val="none" w:sz="0" w:space="0" w:color="auto"/>
          </w:divBdr>
        </w:div>
        <w:div w:id="1874996431">
          <w:marLeft w:val="0"/>
          <w:marRight w:val="0"/>
          <w:marTop w:val="0"/>
          <w:marBottom w:val="0"/>
          <w:divBdr>
            <w:top w:val="none" w:sz="0" w:space="0" w:color="auto"/>
            <w:left w:val="none" w:sz="0" w:space="0" w:color="auto"/>
            <w:bottom w:val="none" w:sz="0" w:space="0" w:color="auto"/>
            <w:right w:val="none" w:sz="0" w:space="0" w:color="auto"/>
          </w:divBdr>
        </w:div>
      </w:divsChild>
    </w:div>
    <w:div w:id="1653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3724725">
          <w:marLeft w:val="0"/>
          <w:marRight w:val="0"/>
          <w:marTop w:val="0"/>
          <w:marBottom w:val="0"/>
          <w:divBdr>
            <w:top w:val="none" w:sz="0" w:space="0" w:color="auto"/>
            <w:left w:val="none" w:sz="0" w:space="0" w:color="auto"/>
            <w:bottom w:val="none" w:sz="0" w:space="0" w:color="auto"/>
            <w:right w:val="none" w:sz="0" w:space="0" w:color="auto"/>
          </w:divBdr>
        </w:div>
        <w:div w:id="181166903">
          <w:marLeft w:val="0"/>
          <w:marRight w:val="0"/>
          <w:marTop w:val="0"/>
          <w:marBottom w:val="0"/>
          <w:divBdr>
            <w:top w:val="none" w:sz="0" w:space="0" w:color="auto"/>
            <w:left w:val="none" w:sz="0" w:space="0" w:color="auto"/>
            <w:bottom w:val="none" w:sz="0" w:space="0" w:color="auto"/>
            <w:right w:val="none" w:sz="0" w:space="0" w:color="auto"/>
          </w:divBdr>
        </w:div>
        <w:div w:id="1618298433">
          <w:marLeft w:val="0"/>
          <w:marRight w:val="0"/>
          <w:marTop w:val="0"/>
          <w:marBottom w:val="0"/>
          <w:divBdr>
            <w:top w:val="none" w:sz="0" w:space="0" w:color="auto"/>
            <w:left w:val="none" w:sz="0" w:space="0" w:color="auto"/>
            <w:bottom w:val="none" w:sz="0" w:space="0" w:color="auto"/>
            <w:right w:val="none" w:sz="0" w:space="0" w:color="auto"/>
          </w:divBdr>
        </w:div>
        <w:div w:id="1218782324">
          <w:marLeft w:val="0"/>
          <w:marRight w:val="0"/>
          <w:marTop w:val="0"/>
          <w:marBottom w:val="0"/>
          <w:divBdr>
            <w:top w:val="none" w:sz="0" w:space="0" w:color="auto"/>
            <w:left w:val="none" w:sz="0" w:space="0" w:color="auto"/>
            <w:bottom w:val="none" w:sz="0" w:space="0" w:color="auto"/>
            <w:right w:val="none" w:sz="0" w:space="0" w:color="auto"/>
          </w:divBdr>
        </w:div>
        <w:div w:id="132603121">
          <w:marLeft w:val="0"/>
          <w:marRight w:val="0"/>
          <w:marTop w:val="0"/>
          <w:marBottom w:val="0"/>
          <w:divBdr>
            <w:top w:val="none" w:sz="0" w:space="0" w:color="auto"/>
            <w:left w:val="none" w:sz="0" w:space="0" w:color="auto"/>
            <w:bottom w:val="none" w:sz="0" w:space="0" w:color="auto"/>
            <w:right w:val="none" w:sz="0" w:space="0" w:color="auto"/>
          </w:divBdr>
        </w:div>
        <w:div w:id="103634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ac.kennesaw.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mu.edu/teaching/designteach/teach/rubrics.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934D71DA7419EB239ADC4AA9898F0"/>
        <w:category>
          <w:name w:val="General"/>
          <w:gallery w:val="placeholder"/>
        </w:category>
        <w:types>
          <w:type w:val="bbPlcHdr"/>
        </w:types>
        <w:behaviors>
          <w:behavior w:val="content"/>
        </w:behaviors>
        <w:guid w:val="{D866F97A-A5D4-49AE-B18D-A6D532698A14}"/>
      </w:docPartPr>
      <w:docPartBody>
        <w:p w:rsidR="00A708C8" w:rsidRDefault="00FC1AE2" w:rsidP="00FC1AE2">
          <w:pPr>
            <w:pStyle w:val="E8E934D71DA7419EB239ADC4AA9898F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2"/>
    <w:rsid w:val="002D592C"/>
    <w:rsid w:val="002E5AB8"/>
    <w:rsid w:val="00426F71"/>
    <w:rsid w:val="005A31B8"/>
    <w:rsid w:val="005F170F"/>
    <w:rsid w:val="00745CB4"/>
    <w:rsid w:val="0089047B"/>
    <w:rsid w:val="00A708C8"/>
    <w:rsid w:val="00C46B0C"/>
    <w:rsid w:val="00C80D72"/>
    <w:rsid w:val="00FC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934D71DA7419EB239ADC4AA9898F0">
    <w:name w:val="E8E934D71DA7419EB239ADC4AA9898F0"/>
    <w:rsid w:val="00FC1AE2"/>
  </w:style>
  <w:style w:type="paragraph" w:customStyle="1" w:styleId="DED74374A1224F078B9B5980D42CE9EB">
    <w:name w:val="DED74374A1224F078B9B5980D42CE9EB"/>
    <w:rsid w:val="00A708C8"/>
  </w:style>
  <w:style w:type="paragraph" w:customStyle="1" w:styleId="F13BF8DCC0764581A251BCD5D23136A1">
    <w:name w:val="F13BF8DCC0764581A251BCD5D23136A1"/>
    <w:rsid w:val="002D5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504F984B78B449D4EBCDE3691D9C1" ma:contentTypeVersion="2" ma:contentTypeDescription="Create a new document." ma:contentTypeScope="" ma:versionID="43c7c27b105d6eeb4a8b22ef694ca4c8">
  <xsd:schema xmlns:xsd="http://www.w3.org/2001/XMLSchema" xmlns:xs="http://www.w3.org/2001/XMLSchema" xmlns:p="http://schemas.microsoft.com/office/2006/metadata/properties" xmlns:ns2="e4147b4c-fe79-4949-bbf9-e76e0dde6dfb" targetNamespace="http://schemas.microsoft.com/office/2006/metadata/properties" ma:root="true" ma:fieldsID="1355e671bdedbc0791fa7fdc097d4b91" ns2:_="">
    <xsd:import namespace="e4147b4c-fe79-4949-bbf9-e76e0dde6d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7b4c-fe79-4949-bbf9-e76e0dd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D2116-BEF9-4E03-9860-1A5F5AF0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7b4c-fe79-4949-bbf9-e76e0dde6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6331E-41DA-4B3F-A519-3FB2C63ED2C6}">
  <ds:schemaRefs>
    <ds:schemaRef ds:uri="http://schemas.microsoft.com/sharepoint/v3/contenttype/forms"/>
  </ds:schemaRefs>
</ds:datastoreItem>
</file>

<file path=customXml/itemProps3.xml><?xml version="1.0" encoding="utf-8"?>
<ds:datastoreItem xmlns:ds="http://schemas.openxmlformats.org/officeDocument/2006/customXml" ds:itemID="{C47B38A8-A875-478B-8BDA-A977D82403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Technology Fee Advisory Committee Meeting Minutes</vt:lpstr>
    </vt:vector>
  </TitlesOfParts>
  <Company>Kennesaw State University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Technology Fee Advisory Committee Meeting Minutes</dc:title>
  <dc:subject/>
  <dc:creator>Cheryl Hassman</dc:creator>
  <cp:keywords/>
  <dc:description/>
  <cp:lastModifiedBy>Shenee Owens</cp:lastModifiedBy>
  <cp:revision>2</cp:revision>
  <cp:lastPrinted>2018-11-09T16:02:00Z</cp:lastPrinted>
  <dcterms:created xsi:type="dcterms:W3CDTF">2019-01-18T16:49:00Z</dcterms:created>
  <dcterms:modified xsi:type="dcterms:W3CDTF">2019-01-18T16:49:00Z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0x01010024C504F984B78B449D4EBCDE3691D9C1</vt:lpwstr>
  </property>
</Properties>
</file>